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761" w:rsidRPr="00C1251F" w:rsidRDefault="00366761" w:rsidP="00366761">
      <w:pPr>
        <w:widowControl w:val="0"/>
        <w:autoSpaceDE w:val="0"/>
        <w:autoSpaceDN w:val="0"/>
        <w:adjustRightInd w:val="0"/>
        <w:spacing w:after="0" w:line="240" w:lineRule="auto"/>
        <w:jc w:val="center"/>
        <w:outlineLvl w:val="0"/>
        <w:rPr>
          <w:rFonts w:ascii="Times New Roman" w:hAnsi="Times New Roman"/>
          <w:b/>
          <w:bCs/>
          <w:sz w:val="32"/>
          <w:szCs w:val="32"/>
        </w:rPr>
      </w:pPr>
      <w:r w:rsidRPr="00C1251F">
        <w:rPr>
          <w:rFonts w:ascii="Times New Roman" w:hAnsi="Times New Roman"/>
          <w:b/>
          <w:bCs/>
          <w:sz w:val="32"/>
          <w:szCs w:val="32"/>
        </w:rPr>
        <w:t>РАЙОННАЯ ДУМА</w:t>
      </w:r>
    </w:p>
    <w:p w:rsidR="00366761" w:rsidRPr="00C1251F" w:rsidRDefault="00366761" w:rsidP="00366761">
      <w:pPr>
        <w:widowControl w:val="0"/>
        <w:autoSpaceDE w:val="0"/>
        <w:autoSpaceDN w:val="0"/>
        <w:adjustRightInd w:val="0"/>
        <w:spacing w:after="0" w:line="240" w:lineRule="auto"/>
        <w:jc w:val="center"/>
        <w:outlineLvl w:val="0"/>
        <w:rPr>
          <w:rFonts w:ascii="Times New Roman" w:hAnsi="Times New Roman"/>
          <w:b/>
          <w:bCs/>
          <w:sz w:val="32"/>
          <w:szCs w:val="32"/>
        </w:rPr>
      </w:pPr>
      <w:r w:rsidRPr="00C1251F">
        <w:rPr>
          <w:rFonts w:ascii="Times New Roman" w:hAnsi="Times New Roman"/>
          <w:b/>
          <w:bCs/>
          <w:sz w:val="32"/>
          <w:szCs w:val="32"/>
        </w:rPr>
        <w:t>КИЛЬМЕЗСКОГО МУНИЦИПАЛЬНОГО РАЙОНА</w:t>
      </w:r>
    </w:p>
    <w:p w:rsidR="00366761" w:rsidRPr="00C1251F" w:rsidRDefault="00366761" w:rsidP="00366761">
      <w:pPr>
        <w:widowControl w:val="0"/>
        <w:autoSpaceDE w:val="0"/>
        <w:autoSpaceDN w:val="0"/>
        <w:adjustRightInd w:val="0"/>
        <w:spacing w:after="0" w:line="240" w:lineRule="auto"/>
        <w:jc w:val="center"/>
        <w:outlineLvl w:val="0"/>
        <w:rPr>
          <w:rFonts w:ascii="Times New Roman" w:hAnsi="Times New Roman"/>
          <w:b/>
          <w:bCs/>
          <w:sz w:val="32"/>
          <w:szCs w:val="32"/>
        </w:rPr>
      </w:pPr>
      <w:r w:rsidRPr="00C1251F">
        <w:rPr>
          <w:rFonts w:ascii="Times New Roman" w:hAnsi="Times New Roman"/>
          <w:b/>
          <w:bCs/>
          <w:sz w:val="32"/>
          <w:szCs w:val="32"/>
        </w:rPr>
        <w:t>КИРОВСКОЙ ОБЛАСТИ</w:t>
      </w:r>
    </w:p>
    <w:p w:rsidR="00196897" w:rsidRPr="00C1251F" w:rsidRDefault="00366761" w:rsidP="00366761">
      <w:pPr>
        <w:widowControl w:val="0"/>
        <w:autoSpaceDE w:val="0"/>
        <w:autoSpaceDN w:val="0"/>
        <w:adjustRightInd w:val="0"/>
        <w:spacing w:after="0" w:line="240" w:lineRule="auto"/>
        <w:jc w:val="center"/>
        <w:outlineLvl w:val="0"/>
        <w:rPr>
          <w:rFonts w:ascii="Times New Roman" w:hAnsi="Times New Roman"/>
          <w:b/>
          <w:bCs/>
          <w:sz w:val="32"/>
          <w:szCs w:val="32"/>
        </w:rPr>
      </w:pPr>
      <w:r w:rsidRPr="00C1251F">
        <w:rPr>
          <w:rFonts w:ascii="Times New Roman" w:hAnsi="Times New Roman"/>
          <w:b/>
          <w:bCs/>
          <w:sz w:val="32"/>
          <w:szCs w:val="32"/>
        </w:rPr>
        <w:t>6 СОЗЫВА</w:t>
      </w:r>
    </w:p>
    <w:p w:rsidR="00366761" w:rsidRPr="00366761" w:rsidRDefault="00366761" w:rsidP="00366761">
      <w:pPr>
        <w:widowControl w:val="0"/>
        <w:autoSpaceDE w:val="0"/>
        <w:autoSpaceDN w:val="0"/>
        <w:adjustRightInd w:val="0"/>
        <w:spacing w:after="0" w:line="240" w:lineRule="auto"/>
        <w:jc w:val="center"/>
        <w:outlineLvl w:val="0"/>
        <w:rPr>
          <w:rFonts w:ascii="Times New Roman" w:hAnsi="Times New Roman"/>
          <w:b/>
          <w:bCs/>
          <w:sz w:val="28"/>
          <w:szCs w:val="28"/>
        </w:rPr>
      </w:pPr>
    </w:p>
    <w:p w:rsidR="00366761" w:rsidRPr="00366761" w:rsidRDefault="00366761" w:rsidP="00366761">
      <w:pPr>
        <w:widowControl w:val="0"/>
        <w:autoSpaceDE w:val="0"/>
        <w:autoSpaceDN w:val="0"/>
        <w:adjustRightInd w:val="0"/>
        <w:spacing w:after="0" w:line="240" w:lineRule="auto"/>
        <w:jc w:val="center"/>
        <w:rPr>
          <w:rFonts w:ascii="Times New Roman" w:hAnsi="Times New Roman"/>
          <w:b/>
          <w:bCs/>
          <w:sz w:val="28"/>
          <w:szCs w:val="28"/>
        </w:rPr>
      </w:pPr>
      <w:r w:rsidRPr="00366761">
        <w:rPr>
          <w:rFonts w:ascii="Times New Roman" w:hAnsi="Times New Roman"/>
          <w:b/>
          <w:bCs/>
          <w:sz w:val="28"/>
          <w:szCs w:val="28"/>
        </w:rPr>
        <w:t>РЕШЕНИЕ</w:t>
      </w:r>
    </w:p>
    <w:p w:rsidR="00366761" w:rsidRPr="00366761" w:rsidRDefault="00627510" w:rsidP="00C1251F">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26</w:t>
      </w:r>
      <w:r w:rsidR="00366761" w:rsidRPr="00366761">
        <w:rPr>
          <w:rFonts w:ascii="Times New Roman" w:hAnsi="Times New Roman"/>
          <w:bCs/>
          <w:sz w:val="28"/>
          <w:szCs w:val="28"/>
        </w:rPr>
        <w:t>.07.2022</w:t>
      </w:r>
      <w:r w:rsidR="00366761" w:rsidRPr="00366761">
        <w:rPr>
          <w:rFonts w:ascii="Times New Roman" w:hAnsi="Times New Roman"/>
          <w:bCs/>
          <w:sz w:val="28"/>
          <w:szCs w:val="28"/>
        </w:rPr>
        <w:tab/>
      </w:r>
      <w:r w:rsidR="00366761" w:rsidRPr="00366761">
        <w:rPr>
          <w:rFonts w:ascii="Times New Roman" w:hAnsi="Times New Roman"/>
          <w:bCs/>
          <w:sz w:val="28"/>
          <w:szCs w:val="28"/>
        </w:rPr>
        <w:tab/>
      </w:r>
      <w:r w:rsidR="00366761" w:rsidRPr="00366761">
        <w:rPr>
          <w:rFonts w:ascii="Times New Roman" w:hAnsi="Times New Roman"/>
          <w:bCs/>
          <w:sz w:val="28"/>
          <w:szCs w:val="28"/>
        </w:rPr>
        <w:tab/>
      </w:r>
      <w:r w:rsidR="00366761" w:rsidRPr="00366761">
        <w:rPr>
          <w:rFonts w:ascii="Times New Roman" w:hAnsi="Times New Roman"/>
          <w:bCs/>
          <w:sz w:val="28"/>
          <w:szCs w:val="28"/>
        </w:rPr>
        <w:tab/>
        <w:t xml:space="preserve">  </w:t>
      </w:r>
      <w:r w:rsidR="00366761" w:rsidRPr="00366761">
        <w:rPr>
          <w:rFonts w:ascii="Times New Roman" w:hAnsi="Times New Roman"/>
          <w:bCs/>
          <w:sz w:val="28"/>
          <w:szCs w:val="28"/>
        </w:rPr>
        <w:tab/>
      </w:r>
      <w:r w:rsidR="00366761" w:rsidRPr="00366761">
        <w:rPr>
          <w:rFonts w:ascii="Times New Roman" w:hAnsi="Times New Roman"/>
          <w:bCs/>
          <w:sz w:val="28"/>
          <w:szCs w:val="28"/>
        </w:rPr>
        <w:tab/>
        <w:t xml:space="preserve"> </w:t>
      </w:r>
      <w:r w:rsidR="00C1251F">
        <w:rPr>
          <w:rFonts w:ascii="Times New Roman" w:hAnsi="Times New Roman"/>
          <w:bCs/>
          <w:sz w:val="28"/>
          <w:szCs w:val="28"/>
        </w:rPr>
        <w:tab/>
      </w:r>
      <w:r w:rsidR="00C1251F">
        <w:rPr>
          <w:rFonts w:ascii="Times New Roman" w:hAnsi="Times New Roman"/>
          <w:bCs/>
          <w:sz w:val="28"/>
          <w:szCs w:val="28"/>
        </w:rPr>
        <w:tab/>
      </w:r>
      <w:r w:rsidR="00C1251F">
        <w:rPr>
          <w:rFonts w:ascii="Times New Roman" w:hAnsi="Times New Roman"/>
          <w:bCs/>
          <w:sz w:val="28"/>
          <w:szCs w:val="28"/>
        </w:rPr>
        <w:tab/>
      </w:r>
      <w:r w:rsidR="00366761" w:rsidRPr="00366761">
        <w:rPr>
          <w:rFonts w:ascii="Times New Roman" w:hAnsi="Times New Roman"/>
          <w:bCs/>
          <w:sz w:val="28"/>
          <w:szCs w:val="28"/>
        </w:rPr>
        <w:t xml:space="preserve">         </w:t>
      </w:r>
      <w:r w:rsidR="00366761" w:rsidRPr="00366761">
        <w:rPr>
          <w:rFonts w:ascii="Times New Roman" w:hAnsi="Times New Roman"/>
          <w:bCs/>
          <w:sz w:val="28"/>
          <w:szCs w:val="28"/>
        </w:rPr>
        <w:tab/>
        <w:t xml:space="preserve">                       №  </w:t>
      </w:r>
      <w:r>
        <w:rPr>
          <w:rFonts w:ascii="Times New Roman" w:hAnsi="Times New Roman"/>
          <w:bCs/>
          <w:sz w:val="28"/>
          <w:szCs w:val="28"/>
        </w:rPr>
        <w:t>3/</w:t>
      </w:r>
      <w:r w:rsidR="007E6391">
        <w:rPr>
          <w:rFonts w:ascii="Times New Roman" w:hAnsi="Times New Roman"/>
          <w:bCs/>
          <w:sz w:val="28"/>
          <w:szCs w:val="28"/>
        </w:rPr>
        <w:t>3</w:t>
      </w:r>
    </w:p>
    <w:p w:rsidR="00366761" w:rsidRPr="00366761" w:rsidRDefault="00366761" w:rsidP="00366761">
      <w:pPr>
        <w:widowControl w:val="0"/>
        <w:autoSpaceDE w:val="0"/>
        <w:autoSpaceDN w:val="0"/>
        <w:adjustRightInd w:val="0"/>
        <w:spacing w:after="0" w:line="240" w:lineRule="auto"/>
        <w:jc w:val="center"/>
        <w:rPr>
          <w:rFonts w:ascii="Times New Roman" w:hAnsi="Times New Roman"/>
          <w:bCs/>
          <w:sz w:val="28"/>
          <w:szCs w:val="28"/>
        </w:rPr>
      </w:pPr>
      <w:r w:rsidRPr="00366761">
        <w:rPr>
          <w:rFonts w:ascii="Times New Roman" w:hAnsi="Times New Roman"/>
          <w:bCs/>
          <w:sz w:val="28"/>
          <w:szCs w:val="28"/>
        </w:rPr>
        <w:t>пгт Кильмезь</w:t>
      </w:r>
    </w:p>
    <w:p w:rsidR="00196897" w:rsidRPr="00366761" w:rsidRDefault="00196897">
      <w:pPr>
        <w:widowControl w:val="0"/>
        <w:autoSpaceDE w:val="0"/>
        <w:autoSpaceDN w:val="0"/>
        <w:adjustRightInd w:val="0"/>
        <w:spacing w:after="0" w:line="240" w:lineRule="auto"/>
        <w:jc w:val="center"/>
        <w:rPr>
          <w:rFonts w:ascii="Times New Roman" w:hAnsi="Times New Roman"/>
          <w:b/>
          <w:bCs/>
          <w:sz w:val="28"/>
          <w:szCs w:val="28"/>
        </w:rPr>
      </w:pPr>
    </w:p>
    <w:p w:rsidR="00C1251F" w:rsidRDefault="00196897">
      <w:pPr>
        <w:widowControl w:val="0"/>
        <w:autoSpaceDE w:val="0"/>
        <w:autoSpaceDN w:val="0"/>
        <w:adjustRightInd w:val="0"/>
        <w:spacing w:after="0" w:line="240" w:lineRule="auto"/>
        <w:jc w:val="center"/>
        <w:rPr>
          <w:rFonts w:ascii="Times New Roman" w:hAnsi="Times New Roman"/>
          <w:b/>
          <w:bCs/>
          <w:sz w:val="32"/>
          <w:szCs w:val="32"/>
        </w:rPr>
      </w:pPr>
      <w:r w:rsidRPr="00C1251F">
        <w:rPr>
          <w:rFonts w:ascii="Times New Roman" w:hAnsi="Times New Roman"/>
          <w:b/>
          <w:bCs/>
          <w:sz w:val="32"/>
          <w:szCs w:val="32"/>
        </w:rPr>
        <w:t>О</w:t>
      </w:r>
      <w:r w:rsidR="00C1251F" w:rsidRPr="00C1251F">
        <w:rPr>
          <w:rFonts w:ascii="Times New Roman" w:hAnsi="Times New Roman"/>
          <w:b/>
          <w:bCs/>
          <w:sz w:val="32"/>
          <w:szCs w:val="32"/>
        </w:rPr>
        <w:t xml:space="preserve">б утверждении Положения о бюджетном процессе </w:t>
      </w:r>
    </w:p>
    <w:p w:rsidR="00196897" w:rsidRPr="00C1251F" w:rsidRDefault="00C1251F">
      <w:pPr>
        <w:widowControl w:val="0"/>
        <w:autoSpaceDE w:val="0"/>
        <w:autoSpaceDN w:val="0"/>
        <w:adjustRightInd w:val="0"/>
        <w:spacing w:after="0" w:line="240" w:lineRule="auto"/>
        <w:jc w:val="center"/>
        <w:rPr>
          <w:rFonts w:ascii="Times New Roman" w:hAnsi="Times New Roman"/>
          <w:b/>
          <w:bCs/>
          <w:sz w:val="32"/>
          <w:szCs w:val="32"/>
        </w:rPr>
      </w:pPr>
      <w:r w:rsidRPr="00C1251F">
        <w:rPr>
          <w:rFonts w:ascii="Times New Roman" w:hAnsi="Times New Roman"/>
          <w:b/>
          <w:bCs/>
          <w:sz w:val="32"/>
          <w:szCs w:val="32"/>
        </w:rPr>
        <w:t>в</w:t>
      </w:r>
      <w:r w:rsidR="00196897" w:rsidRPr="00C1251F">
        <w:rPr>
          <w:rFonts w:ascii="Times New Roman" w:hAnsi="Times New Roman"/>
          <w:b/>
          <w:bCs/>
          <w:sz w:val="32"/>
          <w:szCs w:val="32"/>
        </w:rPr>
        <w:t xml:space="preserve"> </w:t>
      </w:r>
      <w:r w:rsidRPr="00C1251F">
        <w:rPr>
          <w:rFonts w:ascii="Times New Roman" w:hAnsi="Times New Roman"/>
          <w:b/>
          <w:bCs/>
          <w:sz w:val="32"/>
          <w:szCs w:val="32"/>
        </w:rPr>
        <w:t>Кильмезском муниципальном районе</w:t>
      </w:r>
      <w:r w:rsidR="00196897" w:rsidRPr="00C1251F">
        <w:rPr>
          <w:rFonts w:ascii="Times New Roman" w:hAnsi="Times New Roman"/>
          <w:b/>
          <w:bCs/>
          <w:sz w:val="32"/>
          <w:szCs w:val="32"/>
        </w:rPr>
        <w:t xml:space="preserve"> </w:t>
      </w:r>
      <w:r w:rsidRPr="00C1251F">
        <w:rPr>
          <w:rFonts w:ascii="Times New Roman" w:hAnsi="Times New Roman"/>
          <w:b/>
          <w:bCs/>
          <w:sz w:val="32"/>
          <w:szCs w:val="32"/>
        </w:rPr>
        <w:t>Кировской области</w:t>
      </w:r>
    </w:p>
    <w:p w:rsidR="00196897" w:rsidRPr="00DB53C0" w:rsidRDefault="00196897">
      <w:pPr>
        <w:widowControl w:val="0"/>
        <w:autoSpaceDE w:val="0"/>
        <w:autoSpaceDN w:val="0"/>
        <w:adjustRightInd w:val="0"/>
        <w:spacing w:after="0" w:line="240" w:lineRule="auto"/>
        <w:jc w:val="both"/>
        <w:rPr>
          <w:rFonts w:ascii="Times New Roman" w:hAnsi="Times New Roman"/>
          <w:sz w:val="24"/>
          <w:szCs w:val="24"/>
        </w:rPr>
      </w:pPr>
    </w:p>
    <w:p w:rsidR="00196897" w:rsidRPr="00DB53C0" w:rsidRDefault="00196897">
      <w:pPr>
        <w:widowControl w:val="0"/>
        <w:autoSpaceDE w:val="0"/>
        <w:autoSpaceDN w:val="0"/>
        <w:adjustRightInd w:val="0"/>
        <w:spacing w:after="0" w:line="240" w:lineRule="auto"/>
        <w:jc w:val="both"/>
        <w:rPr>
          <w:rFonts w:ascii="Times New Roman" w:hAnsi="Times New Roman"/>
          <w:sz w:val="24"/>
          <w:szCs w:val="24"/>
        </w:rPr>
      </w:pPr>
    </w:p>
    <w:p w:rsidR="00196897" w:rsidRPr="00366761" w:rsidRDefault="00196897" w:rsidP="00366761">
      <w:pPr>
        <w:widowControl w:val="0"/>
        <w:autoSpaceDE w:val="0"/>
        <w:autoSpaceDN w:val="0"/>
        <w:adjustRightInd w:val="0"/>
        <w:spacing w:after="0" w:line="240" w:lineRule="auto"/>
        <w:ind w:firstLine="709"/>
        <w:jc w:val="both"/>
        <w:rPr>
          <w:rFonts w:ascii="Times New Roman" w:hAnsi="Times New Roman"/>
          <w:sz w:val="28"/>
          <w:szCs w:val="28"/>
        </w:rPr>
      </w:pPr>
      <w:r w:rsidRPr="00366761">
        <w:rPr>
          <w:rFonts w:ascii="Times New Roman" w:hAnsi="Times New Roman"/>
          <w:sz w:val="28"/>
          <w:szCs w:val="28"/>
        </w:rPr>
        <w:t xml:space="preserve">В соответствии с Бюджетным </w:t>
      </w:r>
      <w:r w:rsidRPr="00C1251F">
        <w:rPr>
          <w:rFonts w:ascii="Times New Roman" w:hAnsi="Times New Roman"/>
          <w:sz w:val="28"/>
          <w:szCs w:val="28"/>
        </w:rPr>
        <w:t xml:space="preserve">кодексом </w:t>
      </w:r>
      <w:r w:rsidRPr="00366761">
        <w:rPr>
          <w:rFonts w:ascii="Times New Roman" w:hAnsi="Times New Roman"/>
          <w:sz w:val="28"/>
          <w:szCs w:val="28"/>
        </w:rPr>
        <w:t xml:space="preserve">Российской Федерации, Федеральным </w:t>
      </w:r>
      <w:r w:rsidRPr="00C1251F">
        <w:rPr>
          <w:rFonts w:ascii="Times New Roman" w:hAnsi="Times New Roman"/>
          <w:sz w:val="28"/>
          <w:szCs w:val="28"/>
        </w:rPr>
        <w:t>законом</w:t>
      </w:r>
      <w:r w:rsidRPr="00366761">
        <w:rPr>
          <w:rFonts w:ascii="Times New Roman" w:hAnsi="Times New Roman"/>
          <w:sz w:val="28"/>
          <w:szCs w:val="28"/>
        </w:rPr>
        <w:t xml:space="preserve"> от 06.10.2003 N 131-ФЗ "Об общих принципах организации местного самоуправления в Российской Федерации", </w:t>
      </w:r>
      <w:hyperlink r:id="rId5" w:history="1">
        <w:r w:rsidRPr="00366761">
          <w:rPr>
            <w:rFonts w:ascii="Times New Roman" w:hAnsi="Times New Roman"/>
            <w:sz w:val="28"/>
            <w:szCs w:val="28"/>
          </w:rPr>
          <w:t>статьей 21</w:t>
        </w:r>
      </w:hyperlink>
      <w:r w:rsidR="00D26C0B">
        <w:rPr>
          <w:rFonts w:ascii="Times New Roman" w:hAnsi="Times New Roman"/>
          <w:sz w:val="28"/>
          <w:szCs w:val="28"/>
        </w:rPr>
        <w:t xml:space="preserve"> </w:t>
      </w:r>
      <w:hyperlink r:id="rId6" w:history="1">
        <w:r w:rsidRPr="00366761">
          <w:rPr>
            <w:rFonts w:ascii="Times New Roman" w:hAnsi="Times New Roman"/>
            <w:sz w:val="28"/>
            <w:szCs w:val="28"/>
          </w:rPr>
          <w:t>Устава</w:t>
        </w:r>
      </w:hyperlink>
      <w:r w:rsidRPr="00366761">
        <w:rPr>
          <w:rFonts w:ascii="Times New Roman" w:hAnsi="Times New Roman"/>
          <w:sz w:val="28"/>
          <w:szCs w:val="28"/>
        </w:rPr>
        <w:t xml:space="preserve"> муниципального образования Кильмезский муниципальный район Кировской области районная Дума решила:</w:t>
      </w:r>
    </w:p>
    <w:p w:rsidR="00196897" w:rsidRPr="00366761" w:rsidRDefault="00196897" w:rsidP="00366761">
      <w:pPr>
        <w:widowControl w:val="0"/>
        <w:autoSpaceDE w:val="0"/>
        <w:autoSpaceDN w:val="0"/>
        <w:adjustRightInd w:val="0"/>
        <w:spacing w:after="0" w:line="240" w:lineRule="auto"/>
        <w:ind w:firstLine="709"/>
        <w:jc w:val="both"/>
        <w:rPr>
          <w:rFonts w:ascii="Times New Roman" w:hAnsi="Times New Roman"/>
          <w:sz w:val="28"/>
          <w:szCs w:val="28"/>
        </w:rPr>
      </w:pPr>
      <w:r w:rsidRPr="00366761">
        <w:rPr>
          <w:rFonts w:ascii="Times New Roman" w:hAnsi="Times New Roman"/>
          <w:sz w:val="28"/>
          <w:szCs w:val="28"/>
        </w:rPr>
        <w:t xml:space="preserve">1. Утвердить </w:t>
      </w:r>
      <w:hyperlink w:anchor="Par33" w:history="1">
        <w:r w:rsidRPr="00366761">
          <w:rPr>
            <w:rFonts w:ascii="Times New Roman" w:hAnsi="Times New Roman"/>
            <w:sz w:val="28"/>
            <w:szCs w:val="28"/>
          </w:rPr>
          <w:t>Положение</w:t>
        </w:r>
      </w:hyperlink>
      <w:r w:rsidRPr="00366761">
        <w:rPr>
          <w:rFonts w:ascii="Times New Roman" w:hAnsi="Times New Roman"/>
          <w:sz w:val="28"/>
          <w:szCs w:val="28"/>
        </w:rPr>
        <w:t xml:space="preserve"> о бюджетном процессе в Кильмезском муниципальном районе Кировской области</w:t>
      </w:r>
      <w:r w:rsidR="00D26C0B">
        <w:rPr>
          <w:rFonts w:ascii="Times New Roman" w:hAnsi="Times New Roman"/>
          <w:sz w:val="28"/>
          <w:szCs w:val="28"/>
        </w:rPr>
        <w:t>, согласно приложению</w:t>
      </w:r>
      <w:r w:rsidRPr="00366761">
        <w:rPr>
          <w:rFonts w:ascii="Times New Roman" w:hAnsi="Times New Roman"/>
          <w:sz w:val="28"/>
          <w:szCs w:val="28"/>
        </w:rPr>
        <w:t xml:space="preserve">. </w:t>
      </w:r>
    </w:p>
    <w:p w:rsidR="00196897" w:rsidRPr="00366761" w:rsidRDefault="00196897" w:rsidP="00366761">
      <w:pPr>
        <w:widowControl w:val="0"/>
        <w:autoSpaceDE w:val="0"/>
        <w:autoSpaceDN w:val="0"/>
        <w:adjustRightInd w:val="0"/>
        <w:spacing w:after="0" w:line="240" w:lineRule="auto"/>
        <w:ind w:firstLine="709"/>
        <w:jc w:val="both"/>
        <w:rPr>
          <w:rFonts w:ascii="Times New Roman" w:hAnsi="Times New Roman"/>
          <w:sz w:val="28"/>
          <w:szCs w:val="28"/>
        </w:rPr>
      </w:pPr>
      <w:r w:rsidRPr="00366761">
        <w:rPr>
          <w:rFonts w:ascii="Times New Roman" w:hAnsi="Times New Roman"/>
          <w:sz w:val="28"/>
          <w:szCs w:val="28"/>
        </w:rPr>
        <w:t>2. Признать утратившими силу решения</w:t>
      </w:r>
      <w:r w:rsidR="00D26C0B">
        <w:rPr>
          <w:rFonts w:ascii="Times New Roman" w:hAnsi="Times New Roman"/>
          <w:sz w:val="28"/>
          <w:szCs w:val="28"/>
        </w:rPr>
        <w:t xml:space="preserve"> Кильмезской районной Думы</w:t>
      </w:r>
      <w:r w:rsidRPr="00366761">
        <w:rPr>
          <w:rFonts w:ascii="Times New Roman" w:hAnsi="Times New Roman"/>
          <w:sz w:val="28"/>
          <w:szCs w:val="28"/>
        </w:rPr>
        <w:t>:</w:t>
      </w:r>
    </w:p>
    <w:p w:rsidR="00196897" w:rsidRPr="00366761" w:rsidRDefault="00D26C0B" w:rsidP="0036676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196897" w:rsidRPr="00366761">
        <w:rPr>
          <w:rFonts w:ascii="Times New Roman" w:hAnsi="Times New Roman"/>
          <w:sz w:val="28"/>
          <w:szCs w:val="28"/>
        </w:rPr>
        <w:t xml:space="preserve">.1. от </w:t>
      </w:r>
      <w:r w:rsidR="00D77BCD" w:rsidRPr="00366761">
        <w:rPr>
          <w:rFonts w:ascii="Times New Roman" w:hAnsi="Times New Roman"/>
          <w:sz w:val="28"/>
          <w:szCs w:val="28"/>
        </w:rPr>
        <w:t>28</w:t>
      </w:r>
      <w:r w:rsidR="00196897" w:rsidRPr="00366761">
        <w:rPr>
          <w:rFonts w:ascii="Times New Roman" w:hAnsi="Times New Roman"/>
          <w:sz w:val="28"/>
          <w:szCs w:val="28"/>
        </w:rPr>
        <w:t>.</w:t>
      </w:r>
      <w:r w:rsidR="00D77BCD" w:rsidRPr="00366761">
        <w:rPr>
          <w:rFonts w:ascii="Times New Roman" w:hAnsi="Times New Roman"/>
          <w:sz w:val="28"/>
          <w:szCs w:val="28"/>
        </w:rPr>
        <w:t>1</w:t>
      </w:r>
      <w:r w:rsidR="00196897" w:rsidRPr="00366761">
        <w:rPr>
          <w:rFonts w:ascii="Times New Roman" w:hAnsi="Times New Roman"/>
          <w:sz w:val="28"/>
          <w:szCs w:val="28"/>
        </w:rPr>
        <w:t>0.20</w:t>
      </w:r>
      <w:r w:rsidR="00D77BCD" w:rsidRPr="00366761">
        <w:rPr>
          <w:rFonts w:ascii="Times New Roman" w:hAnsi="Times New Roman"/>
          <w:sz w:val="28"/>
          <w:szCs w:val="28"/>
        </w:rPr>
        <w:t>14</w:t>
      </w:r>
      <w:r w:rsidR="00196897" w:rsidRPr="00366761">
        <w:rPr>
          <w:rFonts w:ascii="Times New Roman" w:hAnsi="Times New Roman"/>
          <w:sz w:val="28"/>
          <w:szCs w:val="28"/>
        </w:rPr>
        <w:t xml:space="preserve"> </w:t>
      </w:r>
      <w:r w:rsidR="00E3622B">
        <w:rPr>
          <w:rFonts w:ascii="Times New Roman" w:hAnsi="Times New Roman"/>
          <w:sz w:val="28"/>
          <w:szCs w:val="28"/>
        </w:rPr>
        <w:t>№</w:t>
      </w:r>
      <w:r w:rsidR="00196897" w:rsidRPr="00366761">
        <w:rPr>
          <w:rFonts w:ascii="Times New Roman" w:hAnsi="Times New Roman"/>
          <w:sz w:val="28"/>
          <w:szCs w:val="28"/>
        </w:rPr>
        <w:t xml:space="preserve"> 4/</w:t>
      </w:r>
      <w:r w:rsidR="00D77BCD" w:rsidRPr="00366761">
        <w:rPr>
          <w:rFonts w:ascii="Times New Roman" w:hAnsi="Times New Roman"/>
          <w:sz w:val="28"/>
          <w:szCs w:val="28"/>
        </w:rPr>
        <w:t>3</w:t>
      </w:r>
      <w:r w:rsidR="00196897" w:rsidRPr="00366761">
        <w:rPr>
          <w:rFonts w:ascii="Times New Roman" w:hAnsi="Times New Roman"/>
          <w:sz w:val="28"/>
          <w:szCs w:val="28"/>
        </w:rPr>
        <w:t xml:space="preserve"> "Об утверждении Положения о бюджетном процессе в муниципальном образовании Кильмезский район".</w:t>
      </w:r>
    </w:p>
    <w:p w:rsidR="00196897" w:rsidRPr="00366761" w:rsidRDefault="00D26C0B" w:rsidP="00366761">
      <w:pPr>
        <w:spacing w:after="0" w:line="240" w:lineRule="auto"/>
        <w:ind w:firstLine="709"/>
        <w:jc w:val="both"/>
        <w:rPr>
          <w:rFonts w:ascii="Times New Roman" w:hAnsi="Times New Roman"/>
          <w:sz w:val="28"/>
          <w:szCs w:val="28"/>
        </w:rPr>
      </w:pPr>
      <w:r>
        <w:rPr>
          <w:rFonts w:ascii="Times New Roman" w:hAnsi="Times New Roman"/>
          <w:sz w:val="28"/>
          <w:szCs w:val="28"/>
        </w:rPr>
        <w:t>2</w:t>
      </w:r>
      <w:r w:rsidR="00196897" w:rsidRPr="00366761">
        <w:rPr>
          <w:rFonts w:ascii="Times New Roman" w:hAnsi="Times New Roman"/>
          <w:sz w:val="28"/>
          <w:szCs w:val="28"/>
        </w:rPr>
        <w:t>.2. от 1</w:t>
      </w:r>
      <w:r w:rsidR="00D77BCD" w:rsidRPr="00366761">
        <w:rPr>
          <w:rFonts w:ascii="Times New Roman" w:hAnsi="Times New Roman"/>
          <w:sz w:val="28"/>
          <w:szCs w:val="28"/>
        </w:rPr>
        <w:t>2</w:t>
      </w:r>
      <w:r w:rsidR="00196897" w:rsidRPr="00366761">
        <w:rPr>
          <w:rFonts w:ascii="Times New Roman" w:hAnsi="Times New Roman"/>
          <w:sz w:val="28"/>
          <w:szCs w:val="28"/>
        </w:rPr>
        <w:t>.</w:t>
      </w:r>
      <w:r w:rsidR="00D77BCD" w:rsidRPr="00366761">
        <w:rPr>
          <w:rFonts w:ascii="Times New Roman" w:hAnsi="Times New Roman"/>
          <w:sz w:val="28"/>
          <w:szCs w:val="28"/>
        </w:rPr>
        <w:t>08</w:t>
      </w:r>
      <w:r w:rsidR="00196897" w:rsidRPr="00366761">
        <w:rPr>
          <w:rFonts w:ascii="Times New Roman" w:hAnsi="Times New Roman"/>
          <w:sz w:val="28"/>
          <w:szCs w:val="28"/>
        </w:rPr>
        <w:t>.20</w:t>
      </w:r>
      <w:r w:rsidR="00D77BCD" w:rsidRPr="00366761">
        <w:rPr>
          <w:rFonts w:ascii="Times New Roman" w:hAnsi="Times New Roman"/>
          <w:sz w:val="28"/>
          <w:szCs w:val="28"/>
        </w:rPr>
        <w:t>16</w:t>
      </w:r>
      <w:r w:rsidR="00196897" w:rsidRPr="00366761">
        <w:rPr>
          <w:rFonts w:ascii="Times New Roman" w:hAnsi="Times New Roman"/>
          <w:sz w:val="28"/>
          <w:szCs w:val="28"/>
        </w:rPr>
        <w:t xml:space="preserve"> </w:t>
      </w:r>
      <w:r w:rsidR="00E3622B">
        <w:rPr>
          <w:rFonts w:ascii="Times New Roman" w:hAnsi="Times New Roman"/>
          <w:sz w:val="28"/>
          <w:szCs w:val="28"/>
        </w:rPr>
        <w:t>№</w:t>
      </w:r>
      <w:r w:rsidR="00196897" w:rsidRPr="00366761">
        <w:rPr>
          <w:rFonts w:ascii="Times New Roman" w:hAnsi="Times New Roman"/>
          <w:sz w:val="28"/>
          <w:szCs w:val="28"/>
        </w:rPr>
        <w:t xml:space="preserve"> </w:t>
      </w:r>
      <w:r w:rsidR="00D77BCD" w:rsidRPr="00366761">
        <w:rPr>
          <w:rFonts w:ascii="Times New Roman" w:hAnsi="Times New Roman"/>
          <w:sz w:val="28"/>
          <w:szCs w:val="28"/>
        </w:rPr>
        <w:t>6</w:t>
      </w:r>
      <w:r w:rsidR="00196897" w:rsidRPr="00366761">
        <w:rPr>
          <w:rFonts w:ascii="Times New Roman" w:hAnsi="Times New Roman"/>
          <w:sz w:val="28"/>
          <w:szCs w:val="28"/>
        </w:rPr>
        <w:t>/</w:t>
      </w:r>
      <w:r w:rsidR="00D77BCD" w:rsidRPr="00366761">
        <w:rPr>
          <w:rFonts w:ascii="Times New Roman" w:hAnsi="Times New Roman"/>
          <w:sz w:val="28"/>
          <w:szCs w:val="28"/>
        </w:rPr>
        <w:t xml:space="preserve">2 </w:t>
      </w:r>
      <w:r w:rsidR="00196897" w:rsidRPr="00366761">
        <w:rPr>
          <w:rFonts w:ascii="Times New Roman" w:hAnsi="Times New Roman"/>
          <w:sz w:val="28"/>
          <w:szCs w:val="28"/>
        </w:rPr>
        <w:t>«О внесении изменений в Положение</w:t>
      </w:r>
      <w:r w:rsidR="00D77BCD" w:rsidRPr="00366761">
        <w:rPr>
          <w:rFonts w:ascii="Times New Roman" w:hAnsi="Times New Roman"/>
          <w:sz w:val="28"/>
          <w:szCs w:val="28"/>
        </w:rPr>
        <w:t xml:space="preserve"> </w:t>
      </w:r>
      <w:r w:rsidR="00196897" w:rsidRPr="00366761">
        <w:rPr>
          <w:rFonts w:ascii="Times New Roman" w:hAnsi="Times New Roman"/>
          <w:sz w:val="28"/>
          <w:szCs w:val="28"/>
        </w:rPr>
        <w:t>«О бюджетном процессе в муниципальном</w:t>
      </w:r>
      <w:r w:rsidR="00D77BCD" w:rsidRPr="00366761">
        <w:rPr>
          <w:rFonts w:ascii="Times New Roman" w:hAnsi="Times New Roman"/>
          <w:sz w:val="28"/>
          <w:szCs w:val="28"/>
        </w:rPr>
        <w:t xml:space="preserve"> </w:t>
      </w:r>
      <w:r w:rsidR="00196897" w:rsidRPr="00366761">
        <w:rPr>
          <w:rFonts w:ascii="Times New Roman" w:hAnsi="Times New Roman"/>
          <w:sz w:val="28"/>
          <w:szCs w:val="28"/>
        </w:rPr>
        <w:t>образовании</w:t>
      </w:r>
      <w:r w:rsidR="00D77BCD" w:rsidRPr="00366761">
        <w:rPr>
          <w:rFonts w:ascii="Times New Roman" w:hAnsi="Times New Roman"/>
          <w:sz w:val="28"/>
          <w:szCs w:val="28"/>
        </w:rPr>
        <w:t xml:space="preserve"> </w:t>
      </w:r>
      <w:r w:rsidR="00196897" w:rsidRPr="00366761">
        <w:rPr>
          <w:rFonts w:ascii="Times New Roman" w:hAnsi="Times New Roman"/>
          <w:sz w:val="28"/>
          <w:szCs w:val="28"/>
        </w:rPr>
        <w:t>Кильмезский район», утвержденное решением</w:t>
      </w:r>
      <w:r w:rsidR="00D77BCD" w:rsidRPr="00366761">
        <w:rPr>
          <w:rFonts w:ascii="Times New Roman" w:hAnsi="Times New Roman"/>
          <w:sz w:val="28"/>
          <w:szCs w:val="28"/>
        </w:rPr>
        <w:t xml:space="preserve"> </w:t>
      </w:r>
      <w:r w:rsidR="00196897" w:rsidRPr="00366761">
        <w:rPr>
          <w:rFonts w:ascii="Times New Roman" w:hAnsi="Times New Roman"/>
          <w:sz w:val="28"/>
          <w:szCs w:val="28"/>
        </w:rPr>
        <w:t xml:space="preserve">районной Думы от </w:t>
      </w:r>
      <w:r w:rsidR="00D77BCD" w:rsidRPr="00366761">
        <w:rPr>
          <w:rFonts w:ascii="Times New Roman" w:hAnsi="Times New Roman"/>
          <w:sz w:val="28"/>
          <w:szCs w:val="28"/>
        </w:rPr>
        <w:t>28</w:t>
      </w:r>
      <w:r w:rsidR="00196897" w:rsidRPr="00366761">
        <w:rPr>
          <w:rFonts w:ascii="Times New Roman" w:hAnsi="Times New Roman"/>
          <w:sz w:val="28"/>
          <w:szCs w:val="28"/>
        </w:rPr>
        <w:t>.</w:t>
      </w:r>
      <w:r w:rsidR="00D77BCD" w:rsidRPr="00366761">
        <w:rPr>
          <w:rFonts w:ascii="Times New Roman" w:hAnsi="Times New Roman"/>
          <w:sz w:val="28"/>
          <w:szCs w:val="28"/>
        </w:rPr>
        <w:t>1</w:t>
      </w:r>
      <w:r w:rsidR="00196897" w:rsidRPr="00366761">
        <w:rPr>
          <w:rFonts w:ascii="Times New Roman" w:hAnsi="Times New Roman"/>
          <w:sz w:val="28"/>
          <w:szCs w:val="28"/>
        </w:rPr>
        <w:t>0.20</w:t>
      </w:r>
      <w:r w:rsidR="00D77BCD" w:rsidRPr="00366761">
        <w:rPr>
          <w:rFonts w:ascii="Times New Roman" w:hAnsi="Times New Roman"/>
          <w:sz w:val="28"/>
          <w:szCs w:val="28"/>
        </w:rPr>
        <w:t>14</w:t>
      </w:r>
      <w:r w:rsidR="00196897" w:rsidRPr="00366761">
        <w:rPr>
          <w:rFonts w:ascii="Times New Roman" w:hAnsi="Times New Roman"/>
          <w:sz w:val="28"/>
          <w:szCs w:val="28"/>
        </w:rPr>
        <w:t xml:space="preserve"> № 4/</w:t>
      </w:r>
      <w:r w:rsidR="00D77BCD" w:rsidRPr="00366761">
        <w:rPr>
          <w:rFonts w:ascii="Times New Roman" w:hAnsi="Times New Roman"/>
          <w:sz w:val="28"/>
          <w:szCs w:val="28"/>
        </w:rPr>
        <w:t>3</w:t>
      </w:r>
      <w:r w:rsidR="00196897" w:rsidRPr="00366761">
        <w:rPr>
          <w:rFonts w:ascii="Times New Roman" w:hAnsi="Times New Roman"/>
          <w:sz w:val="28"/>
          <w:szCs w:val="28"/>
        </w:rPr>
        <w:t>».</w:t>
      </w:r>
    </w:p>
    <w:p w:rsidR="00196897" w:rsidRPr="00366761" w:rsidRDefault="00D26C0B" w:rsidP="0036676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D77BCD" w:rsidRPr="00366761">
        <w:rPr>
          <w:rFonts w:ascii="Times New Roman" w:hAnsi="Times New Roman"/>
          <w:sz w:val="28"/>
          <w:szCs w:val="28"/>
        </w:rPr>
        <w:t>.3. от 21.1</w:t>
      </w:r>
      <w:r w:rsidR="0085781D">
        <w:rPr>
          <w:rFonts w:ascii="Times New Roman" w:hAnsi="Times New Roman"/>
          <w:sz w:val="28"/>
          <w:szCs w:val="28"/>
        </w:rPr>
        <w:t>1</w:t>
      </w:r>
      <w:r w:rsidR="00D77BCD" w:rsidRPr="00366761">
        <w:rPr>
          <w:rFonts w:ascii="Times New Roman" w:hAnsi="Times New Roman"/>
          <w:sz w:val="28"/>
          <w:szCs w:val="28"/>
        </w:rPr>
        <w:t xml:space="preserve">.2017 </w:t>
      </w:r>
      <w:r w:rsidR="00E3622B">
        <w:rPr>
          <w:rFonts w:ascii="Times New Roman" w:hAnsi="Times New Roman"/>
          <w:sz w:val="28"/>
          <w:szCs w:val="28"/>
        </w:rPr>
        <w:t>№</w:t>
      </w:r>
      <w:r w:rsidR="00D77BCD" w:rsidRPr="00366761">
        <w:rPr>
          <w:rFonts w:ascii="Times New Roman" w:hAnsi="Times New Roman"/>
          <w:sz w:val="28"/>
          <w:szCs w:val="28"/>
        </w:rPr>
        <w:t xml:space="preserve"> 6/2 «О внесении изменений в Положение «О бюджетном процессе в муниципальном образовании Кильмезский район», утвержденное решением районной Думы от 28.10.2014 № 4/3».</w:t>
      </w:r>
    </w:p>
    <w:p w:rsidR="006254C6" w:rsidRPr="00366761" w:rsidRDefault="00D26C0B" w:rsidP="0036676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6254C6" w:rsidRPr="00366761">
        <w:rPr>
          <w:rFonts w:ascii="Times New Roman" w:hAnsi="Times New Roman"/>
          <w:sz w:val="28"/>
          <w:szCs w:val="28"/>
        </w:rPr>
        <w:t xml:space="preserve">.4. от 13.12.2019 </w:t>
      </w:r>
      <w:r w:rsidR="00E3622B">
        <w:rPr>
          <w:rFonts w:ascii="Times New Roman" w:hAnsi="Times New Roman"/>
          <w:sz w:val="28"/>
          <w:szCs w:val="28"/>
        </w:rPr>
        <w:t>№</w:t>
      </w:r>
      <w:r w:rsidR="006254C6" w:rsidRPr="00366761">
        <w:rPr>
          <w:rFonts w:ascii="Times New Roman" w:hAnsi="Times New Roman"/>
          <w:sz w:val="28"/>
          <w:szCs w:val="28"/>
        </w:rPr>
        <w:t xml:space="preserve"> 6/4 «О внесении изменений в Положение «О бюджетном процессе в муниципальном образовании Кильмезский район», утвержденное решением районной Думы от 28.10.2014 № 4/3».</w:t>
      </w:r>
    </w:p>
    <w:p w:rsidR="006254C6" w:rsidRDefault="00D26C0B" w:rsidP="0036676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6254C6" w:rsidRPr="00366761">
        <w:rPr>
          <w:rFonts w:ascii="Times New Roman" w:hAnsi="Times New Roman"/>
          <w:sz w:val="28"/>
          <w:szCs w:val="28"/>
        </w:rPr>
        <w:t>.5. от 23.</w:t>
      </w:r>
      <w:r w:rsidR="00A158E3">
        <w:rPr>
          <w:rFonts w:ascii="Times New Roman" w:hAnsi="Times New Roman"/>
          <w:sz w:val="28"/>
          <w:szCs w:val="28"/>
        </w:rPr>
        <w:t>1</w:t>
      </w:r>
      <w:bookmarkStart w:id="0" w:name="_GoBack"/>
      <w:bookmarkEnd w:id="0"/>
      <w:r w:rsidR="006254C6" w:rsidRPr="00366761">
        <w:rPr>
          <w:rFonts w:ascii="Times New Roman" w:hAnsi="Times New Roman"/>
          <w:sz w:val="28"/>
          <w:szCs w:val="28"/>
        </w:rPr>
        <w:t xml:space="preserve">1.2021 </w:t>
      </w:r>
      <w:r w:rsidR="00E3622B">
        <w:rPr>
          <w:rFonts w:ascii="Times New Roman" w:hAnsi="Times New Roman"/>
          <w:sz w:val="28"/>
          <w:szCs w:val="28"/>
        </w:rPr>
        <w:t>№</w:t>
      </w:r>
      <w:r w:rsidR="006254C6" w:rsidRPr="00366761">
        <w:rPr>
          <w:rFonts w:ascii="Times New Roman" w:hAnsi="Times New Roman"/>
          <w:sz w:val="28"/>
          <w:szCs w:val="28"/>
        </w:rPr>
        <w:t xml:space="preserve"> 3/5 «О внесении изменений в Положение «О бюджетном процессе в муниципальном образовании Кильмезский район», утвержденное решением районной Думы от 28.10.2014 № 4/3».</w:t>
      </w:r>
    </w:p>
    <w:p w:rsidR="00D26C0B" w:rsidRPr="00366761" w:rsidRDefault="00D26C0B" w:rsidP="0036676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Подлежит </w:t>
      </w:r>
      <w:r w:rsidRPr="00366761">
        <w:rPr>
          <w:rFonts w:ascii="Times New Roman" w:hAnsi="Times New Roman"/>
          <w:sz w:val="28"/>
          <w:szCs w:val="28"/>
        </w:rPr>
        <w:t>опубликова</w:t>
      </w:r>
      <w:r>
        <w:rPr>
          <w:rFonts w:ascii="Times New Roman" w:hAnsi="Times New Roman"/>
          <w:sz w:val="28"/>
          <w:szCs w:val="28"/>
        </w:rPr>
        <w:t>нию</w:t>
      </w:r>
      <w:r w:rsidRPr="00366761">
        <w:rPr>
          <w:rFonts w:ascii="Times New Roman" w:hAnsi="Times New Roman"/>
          <w:sz w:val="28"/>
          <w:szCs w:val="28"/>
        </w:rPr>
        <w:t xml:space="preserve"> на </w:t>
      </w:r>
      <w:r>
        <w:rPr>
          <w:rFonts w:ascii="Times New Roman" w:hAnsi="Times New Roman"/>
          <w:sz w:val="28"/>
          <w:szCs w:val="28"/>
        </w:rPr>
        <w:t xml:space="preserve">официальном </w:t>
      </w:r>
      <w:r w:rsidRPr="00366761">
        <w:rPr>
          <w:rFonts w:ascii="Times New Roman" w:hAnsi="Times New Roman"/>
          <w:sz w:val="28"/>
          <w:szCs w:val="28"/>
        </w:rPr>
        <w:t>сайте</w:t>
      </w:r>
      <w:r>
        <w:rPr>
          <w:rFonts w:ascii="Times New Roman" w:hAnsi="Times New Roman"/>
          <w:sz w:val="28"/>
          <w:szCs w:val="28"/>
        </w:rPr>
        <w:t xml:space="preserve"> Кильмезской районной Думы и обнародованию в порядке, установленном Уставом муниципального образования Кильмезского муниципального района Кировской области</w:t>
      </w:r>
      <w:r w:rsidRPr="00366761">
        <w:rPr>
          <w:rFonts w:ascii="Times New Roman" w:hAnsi="Times New Roman"/>
          <w:sz w:val="28"/>
          <w:szCs w:val="28"/>
        </w:rPr>
        <w:t>.</w:t>
      </w:r>
    </w:p>
    <w:p w:rsidR="006254C6" w:rsidRDefault="006254C6" w:rsidP="00366761">
      <w:pPr>
        <w:widowControl w:val="0"/>
        <w:autoSpaceDE w:val="0"/>
        <w:autoSpaceDN w:val="0"/>
        <w:adjustRightInd w:val="0"/>
        <w:spacing w:after="0" w:line="240" w:lineRule="auto"/>
        <w:jc w:val="both"/>
        <w:rPr>
          <w:rFonts w:ascii="Times New Roman" w:hAnsi="Times New Roman"/>
          <w:sz w:val="28"/>
          <w:szCs w:val="28"/>
        </w:rPr>
      </w:pPr>
    </w:p>
    <w:p w:rsidR="00E3622B" w:rsidRPr="00366761" w:rsidRDefault="00E3622B" w:rsidP="00366761">
      <w:pPr>
        <w:widowControl w:val="0"/>
        <w:autoSpaceDE w:val="0"/>
        <w:autoSpaceDN w:val="0"/>
        <w:adjustRightInd w:val="0"/>
        <w:spacing w:after="0" w:line="240" w:lineRule="auto"/>
        <w:jc w:val="both"/>
        <w:rPr>
          <w:rFonts w:ascii="Times New Roman" w:hAnsi="Times New Roman"/>
          <w:sz w:val="28"/>
          <w:szCs w:val="28"/>
        </w:rPr>
      </w:pPr>
    </w:p>
    <w:p w:rsidR="00627510" w:rsidRDefault="00627510" w:rsidP="00366761">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Заместитель п</w:t>
      </w:r>
      <w:r w:rsidR="00366761" w:rsidRPr="00366761">
        <w:rPr>
          <w:rFonts w:ascii="Times New Roman" w:hAnsi="Times New Roman"/>
          <w:sz w:val="28"/>
          <w:szCs w:val="28"/>
        </w:rPr>
        <w:t>редседател</w:t>
      </w:r>
      <w:r>
        <w:rPr>
          <w:rFonts w:ascii="Times New Roman" w:hAnsi="Times New Roman"/>
          <w:sz w:val="28"/>
          <w:szCs w:val="28"/>
        </w:rPr>
        <w:t>я</w:t>
      </w:r>
      <w:r w:rsidR="00366761" w:rsidRPr="00366761">
        <w:rPr>
          <w:rFonts w:ascii="Times New Roman" w:hAnsi="Times New Roman"/>
          <w:sz w:val="28"/>
          <w:szCs w:val="28"/>
        </w:rPr>
        <w:t xml:space="preserve"> Кильмезской </w:t>
      </w:r>
    </w:p>
    <w:p w:rsidR="006254C6" w:rsidRPr="00366761" w:rsidRDefault="00366761" w:rsidP="00366761">
      <w:pPr>
        <w:widowControl w:val="0"/>
        <w:autoSpaceDE w:val="0"/>
        <w:autoSpaceDN w:val="0"/>
        <w:adjustRightInd w:val="0"/>
        <w:spacing w:after="0" w:line="240" w:lineRule="auto"/>
        <w:jc w:val="both"/>
        <w:rPr>
          <w:rFonts w:ascii="Times New Roman" w:hAnsi="Times New Roman"/>
          <w:sz w:val="28"/>
          <w:szCs w:val="28"/>
        </w:rPr>
      </w:pPr>
      <w:r w:rsidRPr="00366761">
        <w:rPr>
          <w:rFonts w:ascii="Times New Roman" w:hAnsi="Times New Roman"/>
          <w:sz w:val="28"/>
          <w:szCs w:val="28"/>
        </w:rPr>
        <w:t xml:space="preserve">районной Думы                              </w:t>
      </w:r>
      <w:r>
        <w:rPr>
          <w:rFonts w:ascii="Times New Roman" w:hAnsi="Times New Roman"/>
          <w:sz w:val="28"/>
          <w:szCs w:val="28"/>
        </w:rPr>
        <w:t xml:space="preserve">  </w:t>
      </w:r>
      <w:r w:rsidRPr="00366761">
        <w:rPr>
          <w:rFonts w:ascii="Times New Roman" w:hAnsi="Times New Roman"/>
          <w:sz w:val="28"/>
          <w:szCs w:val="28"/>
        </w:rPr>
        <w:t xml:space="preserve">             </w:t>
      </w:r>
    </w:p>
    <w:p w:rsidR="006254C6" w:rsidRPr="00627510" w:rsidRDefault="00627510" w:rsidP="00627510">
      <w:pPr>
        <w:widowControl w:val="0"/>
        <w:tabs>
          <w:tab w:val="left" w:pos="8625"/>
        </w:tabs>
        <w:autoSpaceDE w:val="0"/>
        <w:autoSpaceDN w:val="0"/>
        <w:adjustRightInd w:val="0"/>
        <w:spacing w:after="0" w:line="240" w:lineRule="auto"/>
        <w:jc w:val="both"/>
        <w:rPr>
          <w:rFonts w:ascii="Times New Roman" w:hAnsi="Times New Roman"/>
          <w:sz w:val="28"/>
          <w:szCs w:val="28"/>
        </w:rPr>
      </w:pPr>
      <w:r>
        <w:rPr>
          <w:rFonts w:cs="Calibri"/>
          <w:sz w:val="24"/>
          <w:szCs w:val="24"/>
        </w:rPr>
        <w:t xml:space="preserve">                                                                                                                                           </w:t>
      </w:r>
      <w:r w:rsidRPr="00627510">
        <w:rPr>
          <w:rFonts w:ascii="Times New Roman" w:hAnsi="Times New Roman"/>
          <w:sz w:val="28"/>
          <w:szCs w:val="28"/>
        </w:rPr>
        <w:t>Д. Т. Фатыхов</w:t>
      </w:r>
    </w:p>
    <w:p w:rsidR="00366761" w:rsidRDefault="00366761" w:rsidP="00DB53C0">
      <w:pPr>
        <w:widowControl w:val="0"/>
        <w:autoSpaceDE w:val="0"/>
        <w:autoSpaceDN w:val="0"/>
        <w:adjustRightInd w:val="0"/>
        <w:spacing w:after="0" w:line="240" w:lineRule="auto"/>
        <w:jc w:val="right"/>
        <w:outlineLvl w:val="0"/>
        <w:rPr>
          <w:rFonts w:ascii="Times New Roman" w:hAnsi="Times New Roman"/>
          <w:sz w:val="24"/>
          <w:szCs w:val="24"/>
        </w:rPr>
      </w:pPr>
    </w:p>
    <w:p w:rsidR="00D26C0B" w:rsidRDefault="00D26C0B" w:rsidP="00D26C0B">
      <w:pPr>
        <w:widowControl w:val="0"/>
        <w:autoSpaceDE w:val="0"/>
        <w:autoSpaceDN w:val="0"/>
        <w:adjustRightInd w:val="0"/>
        <w:spacing w:after="0" w:line="240" w:lineRule="auto"/>
        <w:jc w:val="both"/>
        <w:rPr>
          <w:rFonts w:ascii="Times New Roman" w:hAnsi="Times New Roman"/>
          <w:sz w:val="28"/>
          <w:szCs w:val="28"/>
        </w:rPr>
      </w:pPr>
    </w:p>
    <w:p w:rsidR="00D26C0B" w:rsidRPr="00366761" w:rsidRDefault="00D26C0B" w:rsidP="00D26C0B">
      <w:pPr>
        <w:widowControl w:val="0"/>
        <w:autoSpaceDE w:val="0"/>
        <w:autoSpaceDN w:val="0"/>
        <w:adjustRightInd w:val="0"/>
        <w:spacing w:after="0" w:line="240" w:lineRule="auto"/>
        <w:jc w:val="both"/>
        <w:rPr>
          <w:rFonts w:ascii="Times New Roman" w:hAnsi="Times New Roman"/>
          <w:sz w:val="28"/>
          <w:szCs w:val="28"/>
        </w:rPr>
      </w:pPr>
      <w:r w:rsidRPr="00366761">
        <w:rPr>
          <w:rFonts w:ascii="Times New Roman" w:hAnsi="Times New Roman"/>
          <w:sz w:val="28"/>
          <w:szCs w:val="28"/>
        </w:rPr>
        <w:t xml:space="preserve">Глава  Кильмезского района                                                  </w:t>
      </w:r>
      <w:r>
        <w:rPr>
          <w:rFonts w:ascii="Times New Roman" w:hAnsi="Times New Roman"/>
          <w:sz w:val="28"/>
          <w:szCs w:val="28"/>
        </w:rPr>
        <w:tab/>
      </w:r>
      <w:r>
        <w:rPr>
          <w:rFonts w:ascii="Times New Roman" w:hAnsi="Times New Roman"/>
          <w:sz w:val="28"/>
          <w:szCs w:val="28"/>
        </w:rPr>
        <w:tab/>
        <w:t xml:space="preserve">        </w:t>
      </w:r>
      <w:r w:rsidRPr="00366761">
        <w:rPr>
          <w:rFonts w:ascii="Times New Roman" w:hAnsi="Times New Roman"/>
          <w:sz w:val="28"/>
          <w:szCs w:val="28"/>
        </w:rPr>
        <w:t>А. В. Стяжкин</w:t>
      </w:r>
    </w:p>
    <w:p w:rsidR="00D26C0B" w:rsidRDefault="00D26C0B" w:rsidP="00DB53C0">
      <w:pPr>
        <w:widowControl w:val="0"/>
        <w:autoSpaceDE w:val="0"/>
        <w:autoSpaceDN w:val="0"/>
        <w:adjustRightInd w:val="0"/>
        <w:spacing w:after="0" w:line="240" w:lineRule="auto"/>
        <w:jc w:val="right"/>
        <w:outlineLvl w:val="0"/>
        <w:rPr>
          <w:rFonts w:ascii="Times New Roman" w:hAnsi="Times New Roman"/>
          <w:sz w:val="24"/>
          <w:szCs w:val="24"/>
        </w:rPr>
      </w:pPr>
    </w:p>
    <w:p w:rsidR="00D26C0B" w:rsidRDefault="00D26C0B" w:rsidP="00DB53C0">
      <w:pPr>
        <w:widowControl w:val="0"/>
        <w:autoSpaceDE w:val="0"/>
        <w:autoSpaceDN w:val="0"/>
        <w:adjustRightInd w:val="0"/>
        <w:spacing w:after="0" w:line="240" w:lineRule="auto"/>
        <w:jc w:val="right"/>
        <w:outlineLvl w:val="0"/>
        <w:rPr>
          <w:rFonts w:ascii="Times New Roman" w:hAnsi="Times New Roman"/>
          <w:sz w:val="24"/>
          <w:szCs w:val="24"/>
        </w:rPr>
      </w:pPr>
    </w:p>
    <w:p w:rsidR="00D26C0B" w:rsidRDefault="00D26C0B" w:rsidP="00DB53C0">
      <w:pPr>
        <w:widowControl w:val="0"/>
        <w:autoSpaceDE w:val="0"/>
        <w:autoSpaceDN w:val="0"/>
        <w:adjustRightInd w:val="0"/>
        <w:spacing w:after="0" w:line="240" w:lineRule="auto"/>
        <w:jc w:val="right"/>
        <w:outlineLvl w:val="0"/>
        <w:rPr>
          <w:rFonts w:ascii="Times New Roman" w:hAnsi="Times New Roman"/>
          <w:sz w:val="24"/>
          <w:szCs w:val="24"/>
        </w:rPr>
      </w:pPr>
    </w:p>
    <w:p w:rsidR="00D26C0B" w:rsidRDefault="00D26C0B" w:rsidP="00DB53C0">
      <w:pPr>
        <w:widowControl w:val="0"/>
        <w:autoSpaceDE w:val="0"/>
        <w:autoSpaceDN w:val="0"/>
        <w:adjustRightInd w:val="0"/>
        <w:spacing w:after="0" w:line="240" w:lineRule="auto"/>
        <w:jc w:val="right"/>
        <w:outlineLvl w:val="0"/>
        <w:rPr>
          <w:rFonts w:ascii="Times New Roman" w:hAnsi="Times New Roman"/>
          <w:sz w:val="24"/>
          <w:szCs w:val="24"/>
        </w:rPr>
      </w:pPr>
    </w:p>
    <w:p w:rsidR="00196897" w:rsidRPr="00E3622B" w:rsidRDefault="00196897" w:rsidP="00366761">
      <w:pPr>
        <w:widowControl w:val="0"/>
        <w:autoSpaceDE w:val="0"/>
        <w:autoSpaceDN w:val="0"/>
        <w:adjustRightInd w:val="0"/>
        <w:spacing w:after="0" w:line="240" w:lineRule="auto"/>
        <w:ind w:firstLine="6804"/>
        <w:outlineLvl w:val="0"/>
        <w:rPr>
          <w:rFonts w:ascii="Times New Roman" w:hAnsi="Times New Roman"/>
          <w:sz w:val="28"/>
          <w:szCs w:val="28"/>
        </w:rPr>
      </w:pPr>
      <w:r w:rsidRPr="00E3622B">
        <w:rPr>
          <w:rFonts w:ascii="Times New Roman" w:hAnsi="Times New Roman"/>
          <w:sz w:val="28"/>
          <w:szCs w:val="28"/>
        </w:rPr>
        <w:lastRenderedPageBreak/>
        <w:t>Утверждено</w:t>
      </w:r>
    </w:p>
    <w:p w:rsidR="00196897" w:rsidRPr="00E3622B" w:rsidRDefault="00E3622B" w:rsidP="00E3622B">
      <w:pPr>
        <w:widowControl w:val="0"/>
        <w:autoSpaceDE w:val="0"/>
        <w:autoSpaceDN w:val="0"/>
        <w:adjustRightInd w:val="0"/>
        <w:spacing w:after="0" w:line="240" w:lineRule="auto"/>
        <w:ind w:left="6804"/>
        <w:rPr>
          <w:rFonts w:ascii="Times New Roman" w:hAnsi="Times New Roman"/>
          <w:sz w:val="28"/>
          <w:szCs w:val="28"/>
        </w:rPr>
      </w:pPr>
      <w:r>
        <w:rPr>
          <w:rFonts w:ascii="Times New Roman" w:hAnsi="Times New Roman"/>
          <w:sz w:val="28"/>
          <w:szCs w:val="28"/>
        </w:rPr>
        <w:t xml:space="preserve">решением </w:t>
      </w:r>
      <w:r w:rsidR="00196897" w:rsidRPr="00E3622B">
        <w:rPr>
          <w:rFonts w:ascii="Times New Roman" w:hAnsi="Times New Roman"/>
          <w:sz w:val="28"/>
          <w:szCs w:val="28"/>
        </w:rPr>
        <w:t>Кильмезск</w:t>
      </w:r>
      <w:r w:rsidR="00366761" w:rsidRPr="00E3622B">
        <w:rPr>
          <w:rFonts w:ascii="Times New Roman" w:hAnsi="Times New Roman"/>
          <w:sz w:val="28"/>
          <w:szCs w:val="28"/>
        </w:rPr>
        <w:t xml:space="preserve">ой </w:t>
      </w:r>
      <w:r>
        <w:rPr>
          <w:rFonts w:ascii="Times New Roman" w:hAnsi="Times New Roman"/>
          <w:sz w:val="28"/>
          <w:szCs w:val="28"/>
        </w:rPr>
        <w:t xml:space="preserve"> </w:t>
      </w:r>
      <w:r w:rsidR="00196897" w:rsidRPr="00E3622B">
        <w:rPr>
          <w:rFonts w:ascii="Times New Roman" w:hAnsi="Times New Roman"/>
          <w:sz w:val="28"/>
          <w:szCs w:val="28"/>
        </w:rPr>
        <w:t>районной Думы</w:t>
      </w:r>
    </w:p>
    <w:p w:rsidR="00196897" w:rsidRPr="00E3622B" w:rsidRDefault="00196897" w:rsidP="00366761">
      <w:pPr>
        <w:widowControl w:val="0"/>
        <w:autoSpaceDE w:val="0"/>
        <w:autoSpaceDN w:val="0"/>
        <w:adjustRightInd w:val="0"/>
        <w:spacing w:after="0" w:line="240" w:lineRule="auto"/>
        <w:ind w:firstLine="6804"/>
        <w:rPr>
          <w:rFonts w:ascii="Times New Roman" w:hAnsi="Times New Roman"/>
          <w:sz w:val="28"/>
          <w:szCs w:val="28"/>
        </w:rPr>
      </w:pPr>
      <w:r w:rsidRPr="00E3622B">
        <w:rPr>
          <w:rFonts w:ascii="Times New Roman" w:hAnsi="Times New Roman"/>
          <w:sz w:val="28"/>
          <w:szCs w:val="28"/>
        </w:rPr>
        <w:t xml:space="preserve">от </w:t>
      </w:r>
      <w:r w:rsidR="00627510">
        <w:rPr>
          <w:rFonts w:ascii="Times New Roman" w:hAnsi="Times New Roman"/>
          <w:sz w:val="28"/>
          <w:szCs w:val="28"/>
        </w:rPr>
        <w:t>26.07.</w:t>
      </w:r>
      <w:r w:rsidRPr="00E3622B">
        <w:rPr>
          <w:rFonts w:ascii="Times New Roman" w:hAnsi="Times New Roman"/>
          <w:sz w:val="28"/>
          <w:szCs w:val="28"/>
        </w:rPr>
        <w:t>20</w:t>
      </w:r>
      <w:r w:rsidR="006254C6" w:rsidRPr="00E3622B">
        <w:rPr>
          <w:rFonts w:ascii="Times New Roman" w:hAnsi="Times New Roman"/>
          <w:sz w:val="28"/>
          <w:szCs w:val="28"/>
        </w:rPr>
        <w:t>22</w:t>
      </w:r>
      <w:r w:rsidRPr="00E3622B">
        <w:rPr>
          <w:rFonts w:ascii="Times New Roman" w:hAnsi="Times New Roman"/>
          <w:sz w:val="28"/>
          <w:szCs w:val="28"/>
        </w:rPr>
        <w:t xml:space="preserve"> г. </w:t>
      </w:r>
      <w:r w:rsidR="00366761" w:rsidRPr="00E3622B">
        <w:rPr>
          <w:rFonts w:ascii="Times New Roman" w:hAnsi="Times New Roman"/>
          <w:sz w:val="28"/>
          <w:szCs w:val="28"/>
        </w:rPr>
        <w:t>№</w:t>
      </w:r>
      <w:r w:rsidR="00627510">
        <w:rPr>
          <w:rFonts w:ascii="Times New Roman" w:hAnsi="Times New Roman"/>
          <w:sz w:val="28"/>
          <w:szCs w:val="28"/>
        </w:rPr>
        <w:t xml:space="preserve"> 3/</w:t>
      </w:r>
      <w:r w:rsidR="007E6391">
        <w:rPr>
          <w:rFonts w:ascii="Times New Roman" w:hAnsi="Times New Roman"/>
          <w:sz w:val="28"/>
          <w:szCs w:val="28"/>
        </w:rPr>
        <w:t>3</w:t>
      </w:r>
    </w:p>
    <w:p w:rsidR="00196897" w:rsidRPr="00DB53C0" w:rsidRDefault="00196897" w:rsidP="00CA7342">
      <w:pPr>
        <w:widowControl w:val="0"/>
        <w:autoSpaceDE w:val="0"/>
        <w:autoSpaceDN w:val="0"/>
        <w:adjustRightInd w:val="0"/>
        <w:spacing w:after="0" w:line="240" w:lineRule="auto"/>
        <w:jc w:val="both"/>
        <w:rPr>
          <w:rFonts w:ascii="Times New Roman" w:hAnsi="Times New Roman"/>
          <w:sz w:val="24"/>
          <w:szCs w:val="24"/>
        </w:rPr>
      </w:pPr>
    </w:p>
    <w:p w:rsidR="00196897" w:rsidRPr="00DB53C0" w:rsidRDefault="00196897" w:rsidP="00CA7342">
      <w:pPr>
        <w:pStyle w:val="ConsPlusTitle"/>
        <w:jc w:val="center"/>
      </w:pPr>
      <w:bookmarkStart w:id="1" w:name="Par33"/>
      <w:bookmarkEnd w:id="1"/>
      <w:r w:rsidRPr="00DB53C0">
        <w:t>ПОЛОЖЕНИЕ</w:t>
      </w:r>
    </w:p>
    <w:p w:rsidR="00196897" w:rsidRPr="00DB53C0" w:rsidRDefault="00196897" w:rsidP="00CA7342">
      <w:pPr>
        <w:pStyle w:val="ConsPlusTitle"/>
        <w:jc w:val="center"/>
      </w:pPr>
      <w:r w:rsidRPr="00DB53C0">
        <w:t>О БЮДЖЕТНОМ ПРОЦЕССЕ В МУНИЦИПАЛЬНОМ ОБРАЗОВАНИИ</w:t>
      </w:r>
    </w:p>
    <w:p w:rsidR="00196897" w:rsidRPr="00DB53C0" w:rsidRDefault="00196897" w:rsidP="00CA7342">
      <w:pPr>
        <w:pStyle w:val="ConsPlusTitle"/>
        <w:jc w:val="center"/>
      </w:pPr>
      <w:r w:rsidRPr="00DB53C0">
        <w:t>КИЛЬМЕЗСКИЙ МУНИЦИПАЛЬНЫЙ РАЙОН</w:t>
      </w:r>
    </w:p>
    <w:p w:rsidR="00196897" w:rsidRPr="00DB53C0" w:rsidRDefault="00196897" w:rsidP="00CA7342">
      <w:pPr>
        <w:widowControl w:val="0"/>
        <w:autoSpaceDE w:val="0"/>
        <w:autoSpaceDN w:val="0"/>
        <w:adjustRightInd w:val="0"/>
        <w:spacing w:after="0" w:line="240" w:lineRule="auto"/>
        <w:jc w:val="both"/>
        <w:rPr>
          <w:rFonts w:ascii="Times New Roman" w:hAnsi="Times New Roman"/>
          <w:sz w:val="24"/>
          <w:szCs w:val="24"/>
        </w:rPr>
      </w:pPr>
    </w:p>
    <w:p w:rsidR="00196897" w:rsidRPr="00DB53C0" w:rsidRDefault="00196897" w:rsidP="00624D58">
      <w:pPr>
        <w:widowControl w:val="0"/>
        <w:autoSpaceDE w:val="0"/>
        <w:autoSpaceDN w:val="0"/>
        <w:adjustRightInd w:val="0"/>
        <w:spacing w:after="0" w:line="240" w:lineRule="auto"/>
        <w:jc w:val="center"/>
        <w:outlineLvl w:val="1"/>
        <w:rPr>
          <w:rFonts w:ascii="Times New Roman" w:hAnsi="Times New Roman"/>
          <w:sz w:val="24"/>
          <w:szCs w:val="24"/>
        </w:rPr>
      </w:pPr>
      <w:bookmarkStart w:id="2" w:name="Par37"/>
      <w:bookmarkEnd w:id="2"/>
      <w:r w:rsidRPr="00DB53C0">
        <w:rPr>
          <w:rFonts w:ascii="Times New Roman" w:hAnsi="Times New Roman"/>
          <w:sz w:val="24"/>
          <w:szCs w:val="24"/>
        </w:rPr>
        <w:t>Раздел 1. ОБЩИЕ ПОЛОЖЕНИЯ</w:t>
      </w:r>
    </w:p>
    <w:p w:rsidR="00196897" w:rsidRPr="00DB53C0" w:rsidRDefault="00196897" w:rsidP="00624D58">
      <w:pPr>
        <w:widowControl w:val="0"/>
        <w:autoSpaceDE w:val="0"/>
        <w:autoSpaceDN w:val="0"/>
        <w:adjustRightInd w:val="0"/>
        <w:spacing w:after="0" w:line="240" w:lineRule="auto"/>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3" w:name="Par39"/>
      <w:bookmarkEnd w:id="3"/>
      <w:r w:rsidRPr="00DB53C0">
        <w:rPr>
          <w:rFonts w:ascii="Times New Roman" w:hAnsi="Times New Roman"/>
          <w:sz w:val="24"/>
          <w:szCs w:val="24"/>
        </w:rPr>
        <w:t>Статья 1. Предмет правового регулирования настоящего Положения</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Настоящее Положение о бюджетном процессе в Кильмезский муниципальном районе Кировской области (далее - Положение) определяет организацию и функционирование бюджетной системы Кильмезского муниципального района Кировской области (далее - Кильмезский район), организацию бюджетного процесса и межбюджетных отношений в Кильмезском районе, регламентирует деятельность участников бюджетного процесса по составлению, рассмотрению, утверждению и исполнению бюджета Кильмезского района, контролю за его исполнением, составлению, внешней проверке, рассмотрению и утверждению бюджетной отчетности на территории Кильмезского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4" w:name="Par43"/>
      <w:bookmarkEnd w:id="4"/>
      <w:r w:rsidRPr="00DB53C0">
        <w:rPr>
          <w:rFonts w:ascii="Times New Roman" w:hAnsi="Times New Roman"/>
          <w:sz w:val="24"/>
          <w:szCs w:val="24"/>
        </w:rPr>
        <w:t>Статья 2. Нормативные правовые акты, регулирующие бюджетный процесс в Кильмезский районе</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Бюджетный процесс в Кильмезского районе регулируется Бюджетным </w:t>
      </w:r>
      <w:hyperlink r:id="rId7" w:history="1">
        <w:r w:rsidRPr="00DB53C0">
          <w:rPr>
            <w:rFonts w:ascii="Times New Roman" w:hAnsi="Times New Roman"/>
            <w:sz w:val="24"/>
            <w:szCs w:val="24"/>
          </w:rPr>
          <w:t>кодексом</w:t>
        </w:r>
      </w:hyperlink>
      <w:r w:rsidRPr="00DB53C0">
        <w:rPr>
          <w:rFonts w:ascii="Times New Roman" w:hAnsi="Times New Roman"/>
          <w:sz w:val="24"/>
          <w:szCs w:val="24"/>
        </w:rPr>
        <w:t>Российской Федерации, федеральными законами о федеральном бюджете и другими нормативными правовыми актами Российской Федерации, Кировской области, настоящим Положением, решениями Кильмезский районной Думы (далее - районная Дума) о районном бюджете на очередной финансовый год и плановый период и иными нормативными правовыми актами Кильмезского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r w:rsidRPr="00DB53C0">
        <w:rPr>
          <w:rFonts w:ascii="Times New Roman" w:hAnsi="Times New Roman"/>
          <w:sz w:val="24"/>
          <w:szCs w:val="24"/>
        </w:rPr>
        <w:t>Статья 3. Понятия и термины, применяемые в настоящем Положении</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Понятия и термины, используемые в настоящем Положении, применяются в значениях, определенных Бюджетным </w:t>
      </w:r>
      <w:r w:rsidRPr="00E3622B">
        <w:rPr>
          <w:rFonts w:ascii="Times New Roman" w:hAnsi="Times New Roman"/>
          <w:sz w:val="24"/>
          <w:szCs w:val="24"/>
        </w:rPr>
        <w:t xml:space="preserve">кодексом </w:t>
      </w:r>
      <w:r w:rsidRPr="00DB53C0">
        <w:rPr>
          <w:rFonts w:ascii="Times New Roman" w:hAnsi="Times New Roman"/>
          <w:sz w:val="24"/>
          <w:szCs w:val="24"/>
        </w:rPr>
        <w:t>Российской Федерации и иными федеральными законами, регулирующими бюджетные правоотношения.</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center"/>
        <w:outlineLvl w:val="1"/>
        <w:rPr>
          <w:rFonts w:ascii="Times New Roman" w:hAnsi="Times New Roman"/>
          <w:sz w:val="24"/>
          <w:szCs w:val="24"/>
        </w:rPr>
      </w:pPr>
      <w:bookmarkStart w:id="5" w:name="Par51"/>
      <w:bookmarkEnd w:id="5"/>
      <w:r w:rsidRPr="00DB53C0">
        <w:rPr>
          <w:rFonts w:ascii="Times New Roman" w:hAnsi="Times New Roman"/>
          <w:sz w:val="24"/>
          <w:szCs w:val="24"/>
        </w:rPr>
        <w:t>Раздел 2. БЮДЖЕТНАЯ СИСТЕМА КИЛЬМЕЗСКОГО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r w:rsidRPr="00DB53C0">
        <w:rPr>
          <w:rFonts w:ascii="Times New Roman" w:hAnsi="Times New Roman"/>
          <w:sz w:val="24"/>
          <w:szCs w:val="24"/>
        </w:rPr>
        <w:t>Статья 4. Структура бюджетной системы Кильмезского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К бюджетам бюджетной системы Кильмезского района относятся:</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бюджет Кильмезского района, бюджет городского поселения, бюджеты сельских поселений.</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r w:rsidRPr="00DB53C0">
        <w:rPr>
          <w:rFonts w:ascii="Times New Roman" w:hAnsi="Times New Roman"/>
          <w:sz w:val="24"/>
          <w:szCs w:val="24"/>
        </w:rPr>
        <w:t>Статья 5. Районный бюджет</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Районный бюджет - форма образования и расходования денежных средств, предназначенных для финансового обеспечения задач и функций местного самоуправления.</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 Районный бюджет разрабатывается и утверждается в форме решения районной Думы.</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 Проект районного бюджета составляется и утверждается сроком на три года (очередной финансовый год и плановый период).</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r w:rsidRPr="00DB53C0">
        <w:rPr>
          <w:rFonts w:ascii="Times New Roman" w:hAnsi="Times New Roman"/>
          <w:sz w:val="24"/>
          <w:szCs w:val="24"/>
        </w:rPr>
        <w:t>Статья 6. Бюджет поселения</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Бюджет поселения - форма образования и расходования денежных средств, предназначенных для финансового обеспечения задач и функций соответствующего городского или сельского поселения.</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Бюджет поселения разрабатывается и утверждается в форме решения представительного органа поселения.</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6" w:name="Par70"/>
      <w:bookmarkEnd w:id="6"/>
      <w:r w:rsidRPr="00DB53C0">
        <w:rPr>
          <w:rFonts w:ascii="Times New Roman" w:hAnsi="Times New Roman"/>
          <w:sz w:val="24"/>
          <w:szCs w:val="24"/>
        </w:rPr>
        <w:t>Статья 7. Консолидированный бюджет Кильмезского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lastRenderedPageBreak/>
        <w:t>Консолидированный бюджет Кильмезского района - свод бюджета Кильмезского района и бюджетов городского и сельских поселений, входящих в состав Кильмезского района (без учета межбюджетных трансфертов между этими бюджетами).</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center"/>
        <w:outlineLvl w:val="1"/>
        <w:rPr>
          <w:rFonts w:ascii="Times New Roman" w:hAnsi="Times New Roman"/>
          <w:sz w:val="24"/>
          <w:szCs w:val="24"/>
        </w:rPr>
      </w:pPr>
      <w:bookmarkStart w:id="7" w:name="Par74"/>
      <w:bookmarkEnd w:id="7"/>
      <w:r w:rsidRPr="00DB53C0">
        <w:rPr>
          <w:rFonts w:ascii="Times New Roman" w:hAnsi="Times New Roman"/>
          <w:sz w:val="24"/>
          <w:szCs w:val="24"/>
        </w:rPr>
        <w:t>Раздел 3. ДОХОДЫ БЮДЖЕТОВ БЮДЖЕТНОЙ СИСТЕМЫ</w:t>
      </w:r>
    </w:p>
    <w:p w:rsidR="00196897" w:rsidRPr="00DB53C0" w:rsidRDefault="00196897" w:rsidP="00366761">
      <w:pPr>
        <w:widowControl w:val="0"/>
        <w:autoSpaceDE w:val="0"/>
        <w:autoSpaceDN w:val="0"/>
        <w:adjustRightInd w:val="0"/>
        <w:spacing w:after="0" w:line="240" w:lineRule="auto"/>
        <w:ind w:firstLine="709"/>
        <w:contextualSpacing/>
        <w:jc w:val="center"/>
        <w:rPr>
          <w:rFonts w:ascii="Times New Roman" w:hAnsi="Times New Roman"/>
          <w:sz w:val="24"/>
          <w:szCs w:val="24"/>
        </w:rPr>
      </w:pPr>
      <w:r w:rsidRPr="00DB53C0">
        <w:rPr>
          <w:rFonts w:ascii="Times New Roman" w:hAnsi="Times New Roman"/>
          <w:sz w:val="24"/>
          <w:szCs w:val="24"/>
        </w:rPr>
        <w:t>КИЛЬМЕЗСКОГО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8" w:name="Par77"/>
      <w:bookmarkEnd w:id="8"/>
      <w:r w:rsidRPr="00DB53C0">
        <w:rPr>
          <w:rFonts w:ascii="Times New Roman" w:hAnsi="Times New Roman"/>
          <w:sz w:val="24"/>
          <w:szCs w:val="24"/>
        </w:rPr>
        <w:t>Статья 8. Формирование доходов</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Доходы бюджетов бюджетной системы Кильмезского района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r w:rsidRPr="00DB53C0">
        <w:rPr>
          <w:rFonts w:ascii="Times New Roman" w:hAnsi="Times New Roman"/>
          <w:sz w:val="24"/>
          <w:szCs w:val="24"/>
        </w:rPr>
        <w:t>Статья 9. Доходы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bookmarkStart w:id="9" w:name="Par83"/>
      <w:bookmarkEnd w:id="9"/>
      <w:r w:rsidRPr="00DB53C0">
        <w:rPr>
          <w:rFonts w:ascii="Times New Roman" w:hAnsi="Times New Roman"/>
          <w:sz w:val="24"/>
          <w:szCs w:val="24"/>
        </w:rPr>
        <w:t>1. Доходы районного бюджета формируются за счет:</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1.1. Федеральных налогов и сборов, в том числе налогов, предусмотренных специальными налоговыми режимами, региональных и местных налогов, а также пеней и штрафов по ним в соответствии с нормативами, установленными </w:t>
      </w:r>
      <w:r w:rsidRPr="00E3622B">
        <w:rPr>
          <w:rFonts w:ascii="Times New Roman" w:hAnsi="Times New Roman"/>
          <w:sz w:val="24"/>
          <w:szCs w:val="24"/>
        </w:rPr>
        <w:t xml:space="preserve">статьей 61.1 </w:t>
      </w:r>
      <w:r w:rsidRPr="00DB53C0">
        <w:rPr>
          <w:rFonts w:ascii="Times New Roman" w:hAnsi="Times New Roman"/>
          <w:sz w:val="24"/>
          <w:szCs w:val="24"/>
        </w:rPr>
        <w:t>Бюджетного кодекса Российской Федерации, федеральным законом о федеральном бюджете, законом области об областном бюджете, законом области о межбюджетных отношениях и решением районной Думы о районном бюджете на очередной финансовый год и плановый период.</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1.2. Неналоговых доходов в соответствии с нормативами, установленными </w:t>
      </w:r>
      <w:r w:rsidRPr="00E3622B">
        <w:rPr>
          <w:rFonts w:ascii="Times New Roman" w:hAnsi="Times New Roman"/>
          <w:sz w:val="24"/>
          <w:szCs w:val="24"/>
        </w:rPr>
        <w:t xml:space="preserve">статьями 46 и 62 </w:t>
      </w:r>
      <w:r w:rsidRPr="00DB53C0">
        <w:rPr>
          <w:rFonts w:ascii="Times New Roman" w:hAnsi="Times New Roman"/>
          <w:sz w:val="24"/>
          <w:szCs w:val="24"/>
        </w:rPr>
        <w:t>Бюджетного кодекса Российской Федерации.</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1.3. Безвозмездных поступлений.</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 Указанные в пункте 1.1</w:t>
      </w:r>
      <w:r w:rsidR="00E3622B">
        <w:rPr>
          <w:rFonts w:ascii="Times New Roman" w:hAnsi="Times New Roman"/>
          <w:sz w:val="24"/>
          <w:szCs w:val="24"/>
        </w:rPr>
        <w:t xml:space="preserve"> </w:t>
      </w:r>
      <w:r w:rsidRPr="00E3622B">
        <w:rPr>
          <w:rFonts w:ascii="Times New Roman" w:hAnsi="Times New Roman"/>
          <w:sz w:val="24"/>
          <w:szCs w:val="24"/>
        </w:rPr>
        <w:t xml:space="preserve">части 1 </w:t>
      </w:r>
      <w:r w:rsidRPr="00DB53C0">
        <w:rPr>
          <w:rFonts w:ascii="Times New Roman" w:hAnsi="Times New Roman"/>
          <w:sz w:val="24"/>
          <w:szCs w:val="24"/>
        </w:rPr>
        <w:t xml:space="preserve">настоящей статьи налоговые доходы, подлежащие зачислению в районный бюджет, могут быть переданы полностью или частично в бюджеты поселений в соответствии со </w:t>
      </w:r>
      <w:r w:rsidRPr="00E3622B">
        <w:rPr>
          <w:rFonts w:ascii="Times New Roman" w:hAnsi="Times New Roman"/>
          <w:sz w:val="24"/>
          <w:szCs w:val="24"/>
        </w:rPr>
        <w:t xml:space="preserve">статьей 63 </w:t>
      </w:r>
      <w:r w:rsidRPr="00DB53C0">
        <w:rPr>
          <w:rFonts w:ascii="Times New Roman" w:hAnsi="Times New Roman"/>
          <w:sz w:val="24"/>
          <w:szCs w:val="24"/>
        </w:rPr>
        <w:t>Бюджетного кодекса Российской Федерации.</w:t>
      </w:r>
    </w:p>
    <w:p w:rsidR="00E51AE6" w:rsidRPr="00E51AE6" w:rsidRDefault="00196897" w:rsidP="00E3622B">
      <w:pPr>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3. </w:t>
      </w:r>
      <w:r w:rsidR="00E51AE6" w:rsidRPr="00E51AE6">
        <w:rPr>
          <w:rFonts w:ascii="Times New Roman" w:hAnsi="Times New Roman"/>
          <w:sz w:val="24"/>
          <w:szCs w:val="24"/>
        </w:rPr>
        <w:t>Доходы бюджетов бюджетной системы Кильмезского района прогнозируются на основе прогноза социально-экономического развития Кильмезского района, действующего на день внесения проектов решений о бюджетах бюджетной системы Кильмезского района в представительные органы муниципальных образований Кильмезского района, а также принятого на указанную дату и вступающего в силу в очередном финансовом году и плановом периоде законодательства о налогах и сборах, бюджетного законодательства Российской Федерации и законодательства Российской Федерации, законов Кировской области и муниципальных правовых актов представительных органов муниципальных образований Кильмезского района, устанавливающих неналоговые доходы бюджетов бюджетной системы Кильмезского района.</w:t>
      </w:r>
    </w:p>
    <w:p w:rsidR="00196897" w:rsidRDefault="00E51AE6"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E51AE6">
        <w:rPr>
          <w:rFonts w:ascii="Times New Roman" w:hAnsi="Times New Roman"/>
          <w:sz w:val="24"/>
          <w:szCs w:val="24"/>
        </w:rPr>
        <w:t>Положения федеральных законов, законов Кировской области, муниципальных правовых актов представительных органов муниципальных образований Кильмезского района, приводящие к изменению общего объема доходов бюджетов бюджетной системы Кильмезского района и принятые после внесения проекта решения о бюджете на рассмотрение в представительные органы муниципальных образований Кильмезского района,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r w:rsidR="00196897" w:rsidRPr="00E51AE6">
        <w:rPr>
          <w:rFonts w:ascii="Times New Roman" w:hAnsi="Times New Roman"/>
          <w:sz w:val="24"/>
          <w:szCs w:val="24"/>
        </w:rPr>
        <w:t>.</w:t>
      </w:r>
    </w:p>
    <w:p w:rsidR="008E004D" w:rsidRPr="008E004D" w:rsidRDefault="00333788"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4. </w:t>
      </w:r>
      <w:r w:rsidR="008E004D" w:rsidRPr="008E004D">
        <w:rPr>
          <w:szCs w:val="28"/>
        </w:rPr>
        <w:t xml:space="preserve"> </w:t>
      </w:r>
      <w:r w:rsidR="008E004D" w:rsidRPr="008E004D">
        <w:rPr>
          <w:rFonts w:ascii="Times New Roman" w:hAnsi="Times New Roman"/>
          <w:sz w:val="24"/>
          <w:szCs w:val="24"/>
        </w:rPr>
        <w:t>Нормативы отчислений в соответствующие местные бюджеты от отдельных федеральных и (или) региональных налогов и сборов, налогов, предусмотренных специальными налоговыми режимами, подлежащих зачислению в областной бюджет, устанавливаются законом области о межбюджетных отношениях</w:t>
      </w:r>
    </w:p>
    <w:p w:rsidR="00333788" w:rsidRDefault="00333788"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10" w:name="Par95"/>
      <w:bookmarkEnd w:id="10"/>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r w:rsidRPr="00DB53C0">
        <w:rPr>
          <w:rFonts w:ascii="Times New Roman" w:hAnsi="Times New Roman"/>
          <w:sz w:val="24"/>
          <w:szCs w:val="24"/>
        </w:rPr>
        <w:t>Статья 1</w:t>
      </w:r>
      <w:r w:rsidR="00442160">
        <w:rPr>
          <w:rFonts w:ascii="Times New Roman" w:hAnsi="Times New Roman"/>
          <w:sz w:val="24"/>
          <w:szCs w:val="24"/>
        </w:rPr>
        <w:t>0</w:t>
      </w:r>
      <w:r w:rsidRPr="00DB53C0">
        <w:rPr>
          <w:rFonts w:ascii="Times New Roman" w:hAnsi="Times New Roman"/>
          <w:sz w:val="24"/>
          <w:szCs w:val="24"/>
        </w:rPr>
        <w:t>. Доходы бюджетов поселений</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Доходы бюджетов поселений формируются за счет:</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1.1. </w:t>
      </w:r>
      <w:r w:rsidR="005F4355" w:rsidRPr="005F4355">
        <w:rPr>
          <w:rFonts w:ascii="Times New Roman" w:hAnsi="Times New Roman"/>
          <w:sz w:val="24"/>
          <w:szCs w:val="24"/>
        </w:rPr>
        <w:t>Налоговые доходы от федеральных налогов и сборов, в том числе налогов, предусмотренных специальными налоговыми режимами, региональных налогов, местных налогов и сборов, а также пеней и штрафов по ним в соответствии с нормативами, установленными</w:t>
      </w:r>
      <w:r w:rsidR="00E3622B">
        <w:rPr>
          <w:rFonts w:ascii="Times New Roman" w:hAnsi="Times New Roman"/>
          <w:sz w:val="24"/>
          <w:szCs w:val="24"/>
        </w:rPr>
        <w:t xml:space="preserve"> статьей 61.5 </w:t>
      </w:r>
      <w:r w:rsidR="005F4355" w:rsidRPr="005F4355">
        <w:rPr>
          <w:rFonts w:ascii="Times New Roman" w:hAnsi="Times New Roman"/>
          <w:sz w:val="24"/>
          <w:szCs w:val="24"/>
        </w:rPr>
        <w:t>Бюджетного кодекса Российской Федерации для сельских поселений,</w:t>
      </w:r>
      <w:r w:rsidR="00E3622B">
        <w:rPr>
          <w:rFonts w:ascii="Times New Roman" w:hAnsi="Times New Roman"/>
          <w:sz w:val="24"/>
          <w:szCs w:val="24"/>
        </w:rPr>
        <w:t xml:space="preserve"> статьей 61</w:t>
      </w:r>
      <w:r w:rsidR="005F4355" w:rsidRPr="005F4355">
        <w:rPr>
          <w:rFonts w:ascii="Times New Roman" w:hAnsi="Times New Roman"/>
          <w:sz w:val="24"/>
          <w:szCs w:val="24"/>
        </w:rPr>
        <w:t xml:space="preserve"> Бюджетного кодекса Российской Федерации для городских поселений</w:t>
      </w:r>
      <w:r w:rsidRPr="00DB53C0">
        <w:rPr>
          <w:rFonts w:ascii="Times New Roman" w:hAnsi="Times New Roman"/>
          <w:sz w:val="24"/>
          <w:szCs w:val="24"/>
        </w:rPr>
        <w:t>.</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1.2. Неналоговых доходов в соответствии с нормативами, установленными </w:t>
      </w:r>
      <w:r w:rsidRPr="00E3622B">
        <w:rPr>
          <w:rFonts w:ascii="Times New Roman" w:hAnsi="Times New Roman"/>
          <w:sz w:val="24"/>
          <w:szCs w:val="24"/>
        </w:rPr>
        <w:t xml:space="preserve">статьями 46 и 62 </w:t>
      </w:r>
      <w:r w:rsidRPr="00DB53C0">
        <w:rPr>
          <w:rFonts w:ascii="Times New Roman" w:hAnsi="Times New Roman"/>
          <w:sz w:val="24"/>
          <w:szCs w:val="24"/>
        </w:rPr>
        <w:t>Бюджетного кодекса Российской Федерации.</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1.3. Безвозмездных поступлений.</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center"/>
        <w:outlineLvl w:val="1"/>
        <w:rPr>
          <w:rFonts w:ascii="Times New Roman" w:hAnsi="Times New Roman"/>
          <w:sz w:val="24"/>
          <w:szCs w:val="24"/>
        </w:rPr>
      </w:pPr>
      <w:r w:rsidRPr="00DB53C0">
        <w:rPr>
          <w:rFonts w:ascii="Times New Roman" w:hAnsi="Times New Roman"/>
          <w:sz w:val="24"/>
          <w:szCs w:val="24"/>
        </w:rPr>
        <w:lastRenderedPageBreak/>
        <w:t>Раздел 4. РАСХОДЫ БЮДЖЕТОВ БЮДЖЕТНОЙ СИСТЕМЫ</w:t>
      </w:r>
    </w:p>
    <w:p w:rsidR="00196897" w:rsidRPr="00DB53C0" w:rsidRDefault="00196897" w:rsidP="00366761">
      <w:pPr>
        <w:widowControl w:val="0"/>
        <w:autoSpaceDE w:val="0"/>
        <w:autoSpaceDN w:val="0"/>
        <w:adjustRightInd w:val="0"/>
        <w:spacing w:after="0" w:line="240" w:lineRule="auto"/>
        <w:ind w:firstLine="709"/>
        <w:contextualSpacing/>
        <w:jc w:val="center"/>
        <w:rPr>
          <w:rFonts w:ascii="Times New Roman" w:hAnsi="Times New Roman"/>
          <w:sz w:val="24"/>
          <w:szCs w:val="24"/>
        </w:rPr>
      </w:pPr>
      <w:r w:rsidRPr="00DB53C0">
        <w:rPr>
          <w:rFonts w:ascii="Times New Roman" w:hAnsi="Times New Roman"/>
          <w:sz w:val="24"/>
          <w:szCs w:val="24"/>
        </w:rPr>
        <w:t>КИЛЬМЕЗСКОГО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11" w:name="Par105"/>
      <w:bookmarkEnd w:id="11"/>
      <w:r w:rsidRPr="00DB53C0">
        <w:rPr>
          <w:rFonts w:ascii="Times New Roman" w:hAnsi="Times New Roman"/>
          <w:sz w:val="24"/>
          <w:szCs w:val="24"/>
        </w:rPr>
        <w:t>Статья 1</w:t>
      </w:r>
      <w:r w:rsidR="00442160">
        <w:rPr>
          <w:rFonts w:ascii="Times New Roman" w:hAnsi="Times New Roman"/>
          <w:sz w:val="24"/>
          <w:szCs w:val="24"/>
        </w:rPr>
        <w:t>1</w:t>
      </w:r>
      <w:r w:rsidRPr="00DB53C0">
        <w:rPr>
          <w:rFonts w:ascii="Times New Roman" w:hAnsi="Times New Roman"/>
          <w:sz w:val="24"/>
          <w:szCs w:val="24"/>
        </w:rPr>
        <w:t>. Формирование расходов бюджетов</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Формирование расходов бюджетов бюджетной системы Кильмезского района осуществляется в соответствии с расходными обязательствами, установленными федеральными законами и (или) нормативными правовыми актами Президента Российской Федерации и Правительства Российской Федерации, законами и нормативными правовыми актами Кировской области, муниципальными правовыми актами, договорами (соглашениями), заключенными муниципальными образованиями района либо от их имени, исполнение которых должно происходить в очередном финансовом году (очередном финансовом году и плановом периоде) за счет средств соответствующих бюджетов.</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12" w:name="Par109"/>
      <w:bookmarkEnd w:id="12"/>
      <w:r w:rsidRPr="00DB53C0">
        <w:rPr>
          <w:rFonts w:ascii="Times New Roman" w:hAnsi="Times New Roman"/>
          <w:sz w:val="24"/>
          <w:szCs w:val="24"/>
        </w:rPr>
        <w:t>Статья 1</w:t>
      </w:r>
      <w:r w:rsidR="00442160">
        <w:rPr>
          <w:rFonts w:ascii="Times New Roman" w:hAnsi="Times New Roman"/>
          <w:sz w:val="24"/>
          <w:szCs w:val="24"/>
        </w:rPr>
        <w:t>2</w:t>
      </w:r>
      <w:r w:rsidRPr="00DB53C0">
        <w:rPr>
          <w:rFonts w:ascii="Times New Roman" w:hAnsi="Times New Roman"/>
          <w:sz w:val="24"/>
          <w:szCs w:val="24"/>
        </w:rPr>
        <w:t>. Планирование бюджетных ассигнований</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Планирование бюджетных ассигнований осуществляется раздельно по бюджетным ассигнованиям на исполнение действующих и принимаемых обязательств в порядке и в соответствии с Методикой, устанавливаемой финансовым управлением администрации Кильмезского района (далее - финансовое управление), с учетом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 в части планирования бюджетных ассигнований на оказание муниципальных услуг (выполнение работ).</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 Выделение бюджетных ассигнований на принятие новых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о бюджете при наличии соответствующих источников дополнительных поступлений в бюджет и (или) сокращении бюджетных ассигнований по отдельным статьям расходов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13" w:name="Par114"/>
      <w:bookmarkEnd w:id="13"/>
      <w:r w:rsidRPr="00DB53C0">
        <w:rPr>
          <w:rFonts w:ascii="Times New Roman" w:hAnsi="Times New Roman"/>
          <w:sz w:val="24"/>
          <w:szCs w:val="24"/>
        </w:rPr>
        <w:t>Статья 1</w:t>
      </w:r>
      <w:r w:rsidR="00442160">
        <w:rPr>
          <w:rFonts w:ascii="Times New Roman" w:hAnsi="Times New Roman"/>
          <w:sz w:val="24"/>
          <w:szCs w:val="24"/>
        </w:rPr>
        <w:t>3</w:t>
      </w:r>
      <w:r w:rsidRPr="00DB53C0">
        <w:rPr>
          <w:rFonts w:ascii="Times New Roman" w:hAnsi="Times New Roman"/>
          <w:sz w:val="24"/>
          <w:szCs w:val="24"/>
        </w:rPr>
        <w:t>. Резервный фонд администрации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В расходной части районного бюджета предусматривается создание резервного фонда администрации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 Размер резервного фонда администрации района устанавливается решением районной Думы о бюджете на очередной финансовый год и плановый период и не может превышать три процента утвержденного указанным решением общего объема расходов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 Средства резервного фонда администрации района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и используются по решению администрации района в соответствии с принятым ею порядком.</w:t>
      </w:r>
    </w:p>
    <w:p w:rsidR="00196897" w:rsidRPr="00D12D0A"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4. </w:t>
      </w:r>
      <w:r w:rsidR="00D12D0A" w:rsidRPr="00D12D0A">
        <w:rPr>
          <w:rFonts w:ascii="Times New Roman" w:hAnsi="Times New Roman"/>
          <w:sz w:val="24"/>
          <w:szCs w:val="24"/>
        </w:rPr>
        <w:t>Отчет об использовании бюджетных ассигнований резервного фонда администрации Кильмезского района прилагается к годовому отчету об исполнении бюджета муниципального района</w:t>
      </w:r>
      <w:r w:rsidRPr="00D12D0A">
        <w:rPr>
          <w:rFonts w:ascii="Times New Roman" w:hAnsi="Times New Roman"/>
          <w:sz w:val="24"/>
          <w:szCs w:val="24"/>
        </w:rPr>
        <w:t>.</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14" w:name="Par121"/>
      <w:bookmarkEnd w:id="14"/>
      <w:r w:rsidRPr="00DB53C0">
        <w:rPr>
          <w:rFonts w:ascii="Times New Roman" w:hAnsi="Times New Roman"/>
          <w:sz w:val="24"/>
          <w:szCs w:val="24"/>
        </w:rPr>
        <w:t>Статья 1</w:t>
      </w:r>
      <w:r w:rsidR="00442160">
        <w:rPr>
          <w:rFonts w:ascii="Times New Roman" w:hAnsi="Times New Roman"/>
          <w:sz w:val="24"/>
          <w:szCs w:val="24"/>
        </w:rPr>
        <w:t>4</w:t>
      </w:r>
      <w:r w:rsidRPr="00DB53C0">
        <w:rPr>
          <w:rFonts w:ascii="Times New Roman" w:hAnsi="Times New Roman"/>
          <w:sz w:val="24"/>
          <w:szCs w:val="24"/>
        </w:rPr>
        <w:t>. Дорожный фонд Кильмезского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Дорожный фонд Кильмезского района создается решением районной Думы (за исключением решения о районном бюджете).</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Объем бюджетных ассигнований дорожного фонда утверждается решением Кильмезской районной Думы о бюджете на очередной финансовый год и плановый период в размере не менее прогнозируемого объема доходов бюджета муниципального образования Кильмезский муниципальный район, установленного решением районной Думы, от:</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иных поступлений в местный бюджет, утвержденных решением районной Думы, предусматривающим создание дорожного фонда.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Порядок формирования и использования бюджетных ассигнований дорожного фонда устанавливается решением районной Думы.</w:t>
      </w:r>
    </w:p>
    <w:p w:rsidR="00196897"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Бюджетные ассигнования дорожного фонда, не использованные в текущем финансовом году, </w:t>
      </w:r>
      <w:r w:rsidRPr="00DB53C0">
        <w:rPr>
          <w:rFonts w:ascii="Times New Roman" w:hAnsi="Times New Roman"/>
          <w:sz w:val="24"/>
          <w:szCs w:val="24"/>
        </w:rPr>
        <w:lastRenderedPageBreak/>
        <w:t>направляются на увеличение бюджетных ассигнований дорожного фонда в очередном финансовом году.</w:t>
      </w:r>
    </w:p>
    <w:p w:rsidR="00D8569C" w:rsidRPr="00D8569C" w:rsidRDefault="00D8569C" w:rsidP="00366761">
      <w:pPr>
        <w:autoSpaceDE w:val="0"/>
        <w:autoSpaceDN w:val="0"/>
        <w:adjustRightInd w:val="0"/>
        <w:spacing w:after="0" w:line="240" w:lineRule="auto"/>
        <w:ind w:firstLine="709"/>
        <w:contextualSpacing/>
        <w:outlineLvl w:val="0"/>
        <w:rPr>
          <w:rFonts w:ascii="Times New Roman" w:eastAsiaTheme="minorHAnsi" w:hAnsi="Times New Roman"/>
          <w:b/>
          <w:bCs/>
          <w:sz w:val="24"/>
          <w:szCs w:val="24"/>
        </w:rPr>
      </w:pPr>
      <w:r w:rsidRPr="00D8569C">
        <w:rPr>
          <w:rFonts w:ascii="Times New Roman" w:hAnsi="Times New Roman"/>
          <w:bCs/>
          <w:sz w:val="24"/>
          <w:szCs w:val="24"/>
        </w:rPr>
        <w:t>Статья 1</w:t>
      </w:r>
      <w:r w:rsidR="00442160">
        <w:rPr>
          <w:rFonts w:ascii="Times New Roman" w:hAnsi="Times New Roman"/>
          <w:bCs/>
          <w:sz w:val="24"/>
          <w:szCs w:val="24"/>
        </w:rPr>
        <w:t>4</w:t>
      </w:r>
      <w:r w:rsidRPr="00D8569C">
        <w:rPr>
          <w:rFonts w:ascii="Times New Roman" w:hAnsi="Times New Roman"/>
          <w:bCs/>
          <w:sz w:val="24"/>
          <w:szCs w:val="24"/>
        </w:rPr>
        <w:t>.1 Порядок отражения бюджетных ассигнований на осуществление бюджетных инвестиций в объекты капитального строительства муниципальной собственности Кильмезского</w:t>
      </w:r>
      <w:r w:rsidRPr="00D8569C">
        <w:rPr>
          <w:rFonts w:ascii="Times New Roman" w:hAnsi="Times New Roman"/>
          <w:b/>
          <w:bCs/>
          <w:sz w:val="24"/>
          <w:szCs w:val="24"/>
        </w:rPr>
        <w:t xml:space="preserve"> </w:t>
      </w:r>
      <w:r w:rsidRPr="00D8569C">
        <w:rPr>
          <w:rFonts w:ascii="Times New Roman" w:hAnsi="Times New Roman"/>
          <w:bCs/>
          <w:sz w:val="24"/>
          <w:szCs w:val="24"/>
        </w:rPr>
        <w:t>района</w:t>
      </w:r>
    </w:p>
    <w:p w:rsidR="00D8569C" w:rsidRPr="00D8569C" w:rsidRDefault="00D8569C" w:rsidP="00366761">
      <w:pPr>
        <w:autoSpaceDE w:val="0"/>
        <w:autoSpaceDN w:val="0"/>
        <w:adjustRightInd w:val="0"/>
        <w:spacing w:after="0" w:line="240" w:lineRule="auto"/>
        <w:ind w:firstLine="709"/>
        <w:contextualSpacing/>
        <w:jc w:val="both"/>
        <w:rPr>
          <w:rFonts w:ascii="Times New Roman" w:eastAsiaTheme="minorHAnsi" w:hAnsi="Times New Roman"/>
          <w:bCs/>
          <w:sz w:val="24"/>
          <w:szCs w:val="24"/>
        </w:rPr>
      </w:pPr>
      <w:r w:rsidRPr="00D8569C">
        <w:rPr>
          <w:rFonts w:ascii="Times New Roman" w:eastAsiaTheme="minorHAnsi" w:hAnsi="Times New Roman"/>
          <w:bCs/>
          <w:sz w:val="24"/>
          <w:szCs w:val="24"/>
        </w:rPr>
        <w:t xml:space="preserve">1. Бюджетные ассигнования на осуществление бюджетных инвестиций в объекты капитального строительства муниципальной собственности </w:t>
      </w:r>
      <w:r w:rsidRPr="00D8569C">
        <w:rPr>
          <w:rFonts w:ascii="Times New Roman" w:hAnsi="Times New Roman"/>
          <w:sz w:val="24"/>
          <w:szCs w:val="24"/>
        </w:rPr>
        <w:t>Кильмезского</w:t>
      </w:r>
      <w:r w:rsidRPr="00D8569C">
        <w:rPr>
          <w:rFonts w:ascii="Times New Roman" w:eastAsiaTheme="minorHAnsi" w:hAnsi="Times New Roman"/>
          <w:bCs/>
          <w:sz w:val="24"/>
          <w:szCs w:val="24"/>
        </w:rPr>
        <w:t xml:space="preserve"> района в форме капитальных вложений в основные средства районных муниципальных учреждений и районных муниципальных унитарных предприятий в соответствии с инвестиционными проектами сметной стоимостью более 100 миллионов рублей отражаются в решении Думы о бюджете в составе бюджетных ассигнований на соответствующую муниципальную программу </w:t>
      </w:r>
      <w:r w:rsidRPr="00D8569C">
        <w:rPr>
          <w:rFonts w:ascii="Times New Roman" w:hAnsi="Times New Roman"/>
          <w:sz w:val="24"/>
          <w:szCs w:val="24"/>
        </w:rPr>
        <w:t>Кильмезского</w:t>
      </w:r>
      <w:r w:rsidRPr="00D8569C">
        <w:rPr>
          <w:rFonts w:ascii="Times New Roman" w:eastAsiaTheme="minorHAnsi" w:hAnsi="Times New Roman"/>
          <w:bCs/>
          <w:sz w:val="24"/>
          <w:szCs w:val="24"/>
        </w:rPr>
        <w:t xml:space="preserve">  района Кировской области (далее - муниципальная программа) раздельно по каждому инвестиционному проекту и соответствующей ему целевой статье расходов районного бюджета.</w:t>
      </w:r>
    </w:p>
    <w:p w:rsidR="00D8569C" w:rsidRPr="00D8569C" w:rsidRDefault="00D8569C" w:rsidP="00366761">
      <w:pPr>
        <w:autoSpaceDE w:val="0"/>
        <w:autoSpaceDN w:val="0"/>
        <w:adjustRightInd w:val="0"/>
        <w:spacing w:after="0" w:line="240" w:lineRule="auto"/>
        <w:ind w:firstLine="709"/>
        <w:contextualSpacing/>
        <w:jc w:val="both"/>
        <w:rPr>
          <w:rFonts w:ascii="Times New Roman" w:eastAsiaTheme="minorHAnsi" w:hAnsi="Times New Roman"/>
          <w:bCs/>
          <w:sz w:val="24"/>
          <w:szCs w:val="24"/>
        </w:rPr>
      </w:pPr>
      <w:r w:rsidRPr="00D8569C">
        <w:rPr>
          <w:rFonts w:ascii="Times New Roman" w:eastAsiaTheme="minorHAnsi" w:hAnsi="Times New Roman"/>
          <w:bCs/>
          <w:sz w:val="24"/>
          <w:szCs w:val="24"/>
        </w:rPr>
        <w:t xml:space="preserve">2. Бюджетные ассигнования на осуществление бюджетных инвестиций в объекты капитального строительства муниципальной собственности </w:t>
      </w:r>
      <w:r w:rsidRPr="00D8569C">
        <w:rPr>
          <w:rFonts w:ascii="Times New Roman" w:hAnsi="Times New Roman"/>
          <w:sz w:val="24"/>
          <w:szCs w:val="24"/>
        </w:rPr>
        <w:t>Кильмезского</w:t>
      </w:r>
      <w:r w:rsidRPr="00D8569C">
        <w:rPr>
          <w:rFonts w:ascii="Times New Roman" w:eastAsiaTheme="minorHAnsi" w:hAnsi="Times New Roman"/>
          <w:bCs/>
          <w:sz w:val="24"/>
          <w:szCs w:val="24"/>
        </w:rPr>
        <w:t xml:space="preserve">  района в соответствии с инвестиционными проектами сметной стоимостью менее 100 миллионов рублей отражаются в сводной бюджетной росписи районного бюджета в составе бюджетных ассигнований на соответствующую муниципальную программу раздельно по каждому инвестиционному проекту и соответствующей ему целевой статье расходов районного бюджета.</w:t>
      </w:r>
    </w:p>
    <w:p w:rsidR="00196897" w:rsidRDefault="00D8569C" w:rsidP="00E3622B">
      <w:pPr>
        <w:autoSpaceDE w:val="0"/>
        <w:autoSpaceDN w:val="0"/>
        <w:adjustRightInd w:val="0"/>
        <w:spacing w:after="0" w:line="240" w:lineRule="auto"/>
        <w:ind w:firstLine="709"/>
        <w:contextualSpacing/>
        <w:jc w:val="both"/>
        <w:rPr>
          <w:rFonts w:ascii="Times New Roman" w:eastAsiaTheme="minorHAnsi" w:hAnsi="Times New Roman"/>
          <w:bCs/>
          <w:sz w:val="24"/>
          <w:szCs w:val="24"/>
        </w:rPr>
      </w:pPr>
      <w:r w:rsidRPr="00D8569C">
        <w:rPr>
          <w:rFonts w:ascii="Times New Roman" w:eastAsiaTheme="minorHAnsi" w:hAnsi="Times New Roman"/>
          <w:bCs/>
          <w:sz w:val="24"/>
          <w:szCs w:val="24"/>
        </w:rPr>
        <w:t xml:space="preserve">3. Бюджетные ассигнования на осуществление бюджетных инвестиций в объекты капитального строительства муниципальной собственности </w:t>
      </w:r>
      <w:r w:rsidRPr="00D8569C">
        <w:rPr>
          <w:rFonts w:ascii="Times New Roman" w:hAnsi="Times New Roman"/>
          <w:sz w:val="24"/>
          <w:szCs w:val="24"/>
        </w:rPr>
        <w:t>Кильмезского</w:t>
      </w:r>
      <w:r w:rsidRPr="00D8569C">
        <w:rPr>
          <w:rFonts w:ascii="Times New Roman" w:eastAsiaTheme="minorHAnsi" w:hAnsi="Times New Roman"/>
          <w:bCs/>
          <w:sz w:val="24"/>
          <w:szCs w:val="24"/>
        </w:rPr>
        <w:t xml:space="preserve">  района в соответствии с инвестиционными проектами, софинансирование которых осуществляется за счет межбюджетных субсидий из областного бюджета, подлежат утверждению решением Думы о бюджете раздельно по каждому инвестиционному проекту».</w:t>
      </w:r>
    </w:p>
    <w:p w:rsidR="00E3622B" w:rsidRPr="00DB53C0" w:rsidRDefault="00E3622B" w:rsidP="00E3622B">
      <w:pPr>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center"/>
        <w:outlineLvl w:val="1"/>
        <w:rPr>
          <w:rFonts w:ascii="Times New Roman" w:hAnsi="Times New Roman"/>
          <w:sz w:val="24"/>
          <w:szCs w:val="24"/>
        </w:rPr>
      </w:pPr>
      <w:bookmarkStart w:id="15" w:name="Par130"/>
      <w:bookmarkEnd w:id="15"/>
      <w:r w:rsidRPr="00DB53C0">
        <w:rPr>
          <w:rFonts w:ascii="Times New Roman" w:hAnsi="Times New Roman"/>
          <w:sz w:val="24"/>
          <w:szCs w:val="24"/>
        </w:rPr>
        <w:t>Раздел 5. УЧАСТНИКИ БЮДЖЕТНОГО ПРОЦЕССА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16" w:name="Par132"/>
      <w:bookmarkEnd w:id="16"/>
      <w:r w:rsidRPr="00DB53C0">
        <w:rPr>
          <w:rFonts w:ascii="Times New Roman" w:hAnsi="Times New Roman"/>
          <w:sz w:val="24"/>
          <w:szCs w:val="24"/>
        </w:rPr>
        <w:t>Статья 1</w:t>
      </w:r>
      <w:r w:rsidR="00442160">
        <w:rPr>
          <w:rFonts w:ascii="Times New Roman" w:hAnsi="Times New Roman"/>
          <w:sz w:val="24"/>
          <w:szCs w:val="24"/>
        </w:rPr>
        <w:t>5</w:t>
      </w:r>
      <w:r w:rsidRPr="00DB53C0">
        <w:rPr>
          <w:rFonts w:ascii="Times New Roman" w:hAnsi="Times New Roman"/>
          <w:sz w:val="24"/>
          <w:szCs w:val="24"/>
        </w:rPr>
        <w:t>. Участники бюджетного процесса в Кильмезского районе</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Участниками бюджетного процесса в Кильмезского районе являются:</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глава Кильмезского района - высшее должностное лицо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 районная Дума - высший представительный орган муниципального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 администрация района - орган местного самоуправления, осуществляющий исполнительно-распорядительные функции;</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4) органы федерального казначейства;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5) финансовое управление;</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6) органы муниципального финансового контроля;</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7) главные администраторы (администраторы) доходов районного бюджета и бюджетов поселений;</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8) главные распорядители (распорядители) средств районного бюджета и бюджетов поселений;</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9) главные администраторы (администраторы) источников финансирования дефицита районного бюджета и бюджетов поселений;</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10) получатели средств районного бюджета и бюджетов поселений;</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11) кредитные организации;</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12) главы городских и сельских поселений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13) представительные органы местного самоуправления муниципальных образований Кильмезского района (поселковые и сельские Думы);</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14) исполнительно-распорядительные органы муниципальных образований Кильмезского района (администрации городских и сельских поселений);</w:t>
      </w:r>
    </w:p>
    <w:p w:rsidR="00196897"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w:t>
      </w:r>
      <w:r w:rsidR="006B17F3">
        <w:rPr>
          <w:rFonts w:ascii="Times New Roman" w:hAnsi="Times New Roman"/>
          <w:sz w:val="24"/>
          <w:szCs w:val="24"/>
        </w:rPr>
        <w:t>5</w:t>
      </w:r>
      <w:r w:rsidRPr="00DB53C0">
        <w:rPr>
          <w:rFonts w:ascii="Times New Roman" w:hAnsi="Times New Roman"/>
          <w:sz w:val="24"/>
          <w:szCs w:val="24"/>
        </w:rPr>
        <w:t>) Контрольно-счетная комиссия Кильмезского района.</w:t>
      </w:r>
    </w:p>
    <w:p w:rsidR="006B17F3" w:rsidRPr="006B17F3" w:rsidRDefault="006B17F3" w:rsidP="00366761">
      <w:pPr>
        <w:spacing w:after="0" w:line="240" w:lineRule="auto"/>
        <w:ind w:firstLine="709"/>
        <w:contextualSpacing/>
        <w:jc w:val="both"/>
        <w:rPr>
          <w:rFonts w:ascii="Times New Roman" w:hAnsi="Times New Roman"/>
          <w:sz w:val="24"/>
          <w:szCs w:val="24"/>
        </w:rPr>
      </w:pPr>
      <w:r w:rsidRPr="006B17F3">
        <w:rPr>
          <w:rFonts w:ascii="Times New Roman" w:hAnsi="Times New Roman"/>
          <w:sz w:val="24"/>
          <w:szCs w:val="24"/>
        </w:rPr>
        <w:t>Особенности бюджетных полномочий участников бюджетного процесса, являющихся органами местного самоуправления, устанавливаются Бюджетным кодексом и принятыми в соответствии с ним муниципальными правовыми актами представительных органов муниципальных образований, а также в установленным ими случаях муниципальными правовыми актами местных администраций</w:t>
      </w:r>
      <w:r>
        <w:rPr>
          <w:rFonts w:ascii="Times New Roman" w:hAnsi="Times New Roman"/>
          <w:sz w:val="24"/>
          <w:szCs w:val="24"/>
        </w:rPr>
        <w:t>.</w:t>
      </w:r>
    </w:p>
    <w:p w:rsidR="006B17F3" w:rsidRPr="006B17F3" w:rsidRDefault="006B17F3" w:rsidP="00366761">
      <w:pPr>
        <w:spacing w:after="0" w:line="240" w:lineRule="auto"/>
        <w:ind w:firstLine="709"/>
        <w:contextualSpacing/>
        <w:jc w:val="both"/>
        <w:rPr>
          <w:rFonts w:ascii="Times New Roman" w:hAnsi="Times New Roman"/>
          <w:sz w:val="24"/>
          <w:szCs w:val="24"/>
        </w:rPr>
      </w:pPr>
      <w:r w:rsidRPr="006B17F3">
        <w:rPr>
          <w:rFonts w:ascii="Times New Roman" w:hAnsi="Times New Roman"/>
          <w:sz w:val="24"/>
          <w:szCs w:val="24"/>
        </w:rPr>
        <w:t xml:space="preserve">Участники бюджетного процесса вправе осуществлять бюджетные полномочия, установленные  Бюджетным кодексом, при условии включения сведений о данных бюджетных полномочиях в реестр участников бюджетного процесса, а также юридических лиц, не являющихся </w:t>
      </w:r>
      <w:r w:rsidRPr="006B17F3">
        <w:rPr>
          <w:rFonts w:ascii="Times New Roman" w:hAnsi="Times New Roman"/>
          <w:sz w:val="24"/>
          <w:szCs w:val="24"/>
        </w:rPr>
        <w:lastRenderedPageBreak/>
        <w:t>участниками бюджетного процесса, формирование и ведение которого осуществляется в порядке, предусмотренном стат</w:t>
      </w:r>
      <w:r>
        <w:rPr>
          <w:rFonts w:ascii="Times New Roman" w:hAnsi="Times New Roman"/>
          <w:sz w:val="24"/>
          <w:szCs w:val="24"/>
        </w:rPr>
        <w:t>ьей 165 Бюджетного кодекса.</w:t>
      </w:r>
    </w:p>
    <w:p w:rsidR="00C807C4" w:rsidRDefault="00C807C4"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17" w:name="Par152"/>
      <w:bookmarkEnd w:id="17"/>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r w:rsidRPr="00DB53C0">
        <w:rPr>
          <w:rFonts w:ascii="Times New Roman" w:hAnsi="Times New Roman"/>
          <w:sz w:val="24"/>
          <w:szCs w:val="24"/>
        </w:rPr>
        <w:t>Статья 1</w:t>
      </w:r>
      <w:r w:rsidR="00442160">
        <w:rPr>
          <w:rFonts w:ascii="Times New Roman" w:hAnsi="Times New Roman"/>
          <w:sz w:val="24"/>
          <w:szCs w:val="24"/>
        </w:rPr>
        <w:t>6</w:t>
      </w:r>
      <w:r w:rsidRPr="00DB53C0">
        <w:rPr>
          <w:rFonts w:ascii="Times New Roman" w:hAnsi="Times New Roman"/>
          <w:sz w:val="24"/>
          <w:szCs w:val="24"/>
        </w:rPr>
        <w:t>. Бюджетные полномочия главы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Глава района в соответствии с </w:t>
      </w:r>
      <w:hyperlink r:id="rId8" w:history="1">
        <w:r w:rsidRPr="00DB53C0">
          <w:rPr>
            <w:rFonts w:ascii="Times New Roman" w:hAnsi="Times New Roman"/>
            <w:color w:val="0000FF"/>
            <w:sz w:val="24"/>
            <w:szCs w:val="24"/>
          </w:rPr>
          <w:t>Уставом</w:t>
        </w:r>
      </w:hyperlink>
      <w:r w:rsidRPr="00DB53C0">
        <w:rPr>
          <w:rFonts w:ascii="Times New Roman" w:hAnsi="Times New Roman"/>
          <w:sz w:val="24"/>
          <w:szCs w:val="24"/>
        </w:rPr>
        <w:t xml:space="preserve">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подписывает и обнародует в порядке, установленном </w:t>
      </w:r>
      <w:hyperlink r:id="rId9" w:history="1">
        <w:r w:rsidRPr="00DB53C0">
          <w:rPr>
            <w:rFonts w:ascii="Times New Roman" w:hAnsi="Times New Roman"/>
            <w:color w:val="0000FF"/>
            <w:sz w:val="24"/>
            <w:szCs w:val="24"/>
          </w:rPr>
          <w:t>Уставом</w:t>
        </w:r>
      </w:hyperlink>
      <w:r w:rsidRPr="00DB53C0">
        <w:rPr>
          <w:rFonts w:ascii="Times New Roman" w:hAnsi="Times New Roman"/>
          <w:sz w:val="24"/>
          <w:szCs w:val="24"/>
        </w:rPr>
        <w:t xml:space="preserve"> муниципального образования, решение о районном бюджете на очередной финансовый год и плановый период, решения о внесении изменений в районный бюджет, решение об утверждении отчета об исполнении районного бюджета и иные нормативные правовые акты, принятые районной Думой и регулирующие бюджетные правоотношения в районе.</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18" w:name="Par157"/>
      <w:bookmarkEnd w:id="18"/>
      <w:r w:rsidRPr="00DB53C0">
        <w:rPr>
          <w:rFonts w:ascii="Times New Roman" w:hAnsi="Times New Roman"/>
          <w:sz w:val="24"/>
          <w:szCs w:val="24"/>
        </w:rPr>
        <w:t>Статья 1</w:t>
      </w:r>
      <w:r w:rsidR="00442160">
        <w:rPr>
          <w:rFonts w:ascii="Times New Roman" w:hAnsi="Times New Roman"/>
          <w:sz w:val="24"/>
          <w:szCs w:val="24"/>
        </w:rPr>
        <w:t>7</w:t>
      </w:r>
      <w:r w:rsidRPr="00DB53C0">
        <w:rPr>
          <w:rFonts w:ascii="Times New Roman" w:hAnsi="Times New Roman"/>
          <w:sz w:val="24"/>
          <w:szCs w:val="24"/>
        </w:rPr>
        <w:t>. Бюджетные полномочия районной Думы</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Районная Дума в пределах своих полномочий:</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определяет бюджетное устройство Кильмезского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 утверждает бюджет района на очередной финансовый год и плановый период и утверждение отчета о его исполнении;</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 утверждает изменения, вносимые в бюджет Кильмезского района;</w:t>
      </w:r>
    </w:p>
    <w:p w:rsidR="00196897" w:rsidRPr="00DB53C0" w:rsidRDefault="00333788"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4</w:t>
      </w:r>
      <w:r w:rsidR="00196897" w:rsidRPr="00DB53C0">
        <w:rPr>
          <w:rFonts w:ascii="Times New Roman" w:hAnsi="Times New Roman"/>
          <w:sz w:val="24"/>
          <w:szCs w:val="24"/>
        </w:rPr>
        <w:t>) определяет порядок управления и распоряжения имуществом, находящимся в муниципальной собственности района;</w:t>
      </w:r>
    </w:p>
    <w:p w:rsidR="00196897" w:rsidRPr="00DB53C0" w:rsidRDefault="00333788"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5</w:t>
      </w:r>
      <w:r w:rsidR="00196897" w:rsidRPr="00DB53C0">
        <w:rPr>
          <w:rFonts w:ascii="Times New Roman" w:hAnsi="Times New Roman"/>
          <w:sz w:val="24"/>
          <w:szCs w:val="24"/>
        </w:rPr>
        <w:t xml:space="preserve">) определяет порядок принятия решений о создании, реорганизации и ликвидации муниципальных предприятий и учреждений, </w:t>
      </w:r>
    </w:p>
    <w:p w:rsidR="00196897" w:rsidRPr="00DB53C0" w:rsidRDefault="00333788"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6</w:t>
      </w:r>
      <w:r w:rsidR="00196897" w:rsidRPr="00DB53C0">
        <w:rPr>
          <w:rFonts w:ascii="Times New Roman" w:hAnsi="Times New Roman"/>
          <w:sz w:val="24"/>
          <w:szCs w:val="24"/>
        </w:rPr>
        <w:t>) устанавливает порядок и условия предоставления межбюджетных трансфертов из районного бюджета;</w:t>
      </w:r>
    </w:p>
    <w:p w:rsidR="00196897" w:rsidRPr="00DB53C0" w:rsidRDefault="00333788"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7</w:t>
      </w:r>
      <w:r w:rsidR="00196897" w:rsidRPr="00DB53C0">
        <w:rPr>
          <w:rFonts w:ascii="Times New Roman" w:hAnsi="Times New Roman"/>
          <w:sz w:val="24"/>
          <w:szCs w:val="24"/>
        </w:rPr>
        <w:t>) определяет порядок материально-технического и организационного обеспечения деятельности органов местного самоуправления;</w:t>
      </w:r>
    </w:p>
    <w:p w:rsidR="00196897" w:rsidRPr="00DB53C0" w:rsidRDefault="00333788"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8</w:t>
      </w:r>
      <w:r w:rsidR="00196897" w:rsidRPr="00DB53C0">
        <w:rPr>
          <w:rFonts w:ascii="Times New Roman" w:hAnsi="Times New Roman"/>
          <w:sz w:val="24"/>
          <w:szCs w:val="24"/>
        </w:rPr>
        <w:t>) контролирует исполнение органами местного самоуправления района и должностными лицами местного самоуправления района полномочий по решению вопросов местного значения.</w:t>
      </w:r>
    </w:p>
    <w:p w:rsidR="00196897" w:rsidRPr="00DB53C0" w:rsidRDefault="00333788"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9</w:t>
      </w:r>
      <w:r w:rsidR="00196897" w:rsidRPr="00DB53C0">
        <w:rPr>
          <w:rFonts w:ascii="Times New Roman" w:hAnsi="Times New Roman"/>
          <w:sz w:val="24"/>
          <w:szCs w:val="24"/>
        </w:rPr>
        <w:t>) назначает в соответствии с Уставом публичные слушания о районном бюджет и утверждении отчета об исполнении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w:t>
      </w:r>
      <w:r w:rsidR="00333788">
        <w:rPr>
          <w:rFonts w:ascii="Times New Roman" w:hAnsi="Times New Roman"/>
          <w:sz w:val="24"/>
          <w:szCs w:val="24"/>
        </w:rPr>
        <w:t>0</w:t>
      </w:r>
      <w:r w:rsidRPr="00DB53C0">
        <w:rPr>
          <w:rFonts w:ascii="Times New Roman" w:hAnsi="Times New Roman"/>
          <w:sz w:val="24"/>
          <w:szCs w:val="24"/>
        </w:rPr>
        <w:t>) устанавливает порядок формирования, обеспечения размещения, исполнения и контроля по исполнению муниципального заказа, финансируемого за счет бюджета района на выполнение работ (оказание услуг), внесение в него изменений и дополнений;</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w:t>
      </w:r>
      <w:r w:rsidR="00333788">
        <w:rPr>
          <w:rFonts w:ascii="Times New Roman" w:hAnsi="Times New Roman"/>
          <w:sz w:val="24"/>
          <w:szCs w:val="24"/>
        </w:rPr>
        <w:t>1</w:t>
      </w:r>
      <w:r w:rsidRPr="00DB53C0">
        <w:rPr>
          <w:rFonts w:ascii="Times New Roman" w:hAnsi="Times New Roman"/>
          <w:sz w:val="24"/>
          <w:szCs w:val="24"/>
        </w:rPr>
        <w:t>) принимает решения о целях, формах, суммах долгосрочных заимствований, выпуске местных займов, лотерей;</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w:t>
      </w:r>
      <w:r w:rsidR="00333788">
        <w:rPr>
          <w:rFonts w:ascii="Times New Roman" w:hAnsi="Times New Roman"/>
          <w:sz w:val="24"/>
          <w:szCs w:val="24"/>
        </w:rPr>
        <w:t>2</w:t>
      </w:r>
      <w:r w:rsidRPr="00DB53C0">
        <w:rPr>
          <w:rFonts w:ascii="Times New Roman" w:hAnsi="Times New Roman"/>
          <w:sz w:val="24"/>
          <w:szCs w:val="24"/>
        </w:rPr>
        <w:t>) осуществляет, полностью или частично, полномочия органов местного самоуправления поселений, входящих в состав района, по регулированию тарифов на товары и услуги организаций коммунального комплекса (за исключением тарифов на товары и услуги организаций коммунального комплекса - производителей товаров и услуг в сфере электро- и (или) теплоснабжения),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на основе соглашений между органами местного самоуправления поселений и органами местного самоуправления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w:t>
      </w:r>
      <w:r w:rsidR="00333788">
        <w:rPr>
          <w:rFonts w:ascii="Times New Roman" w:hAnsi="Times New Roman"/>
          <w:sz w:val="24"/>
          <w:szCs w:val="24"/>
        </w:rPr>
        <w:t>3</w:t>
      </w:r>
      <w:r w:rsidRPr="00DB53C0">
        <w:rPr>
          <w:rFonts w:ascii="Times New Roman" w:hAnsi="Times New Roman"/>
          <w:sz w:val="24"/>
          <w:szCs w:val="24"/>
        </w:rPr>
        <w:t>) осуществляет иные полномочия, отнесенные к ведению районной Думы федеральным законодательством, законодательством области, Уставом Кильмезского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19" w:name="Par172"/>
      <w:bookmarkEnd w:id="19"/>
      <w:r w:rsidRPr="00DB53C0">
        <w:rPr>
          <w:rFonts w:ascii="Times New Roman" w:hAnsi="Times New Roman"/>
          <w:sz w:val="24"/>
          <w:szCs w:val="24"/>
        </w:rPr>
        <w:t>Статья 1</w:t>
      </w:r>
      <w:r w:rsidR="00442160">
        <w:rPr>
          <w:rFonts w:ascii="Times New Roman" w:hAnsi="Times New Roman"/>
          <w:sz w:val="24"/>
          <w:szCs w:val="24"/>
        </w:rPr>
        <w:t>8</w:t>
      </w:r>
      <w:r w:rsidRPr="00DB53C0">
        <w:rPr>
          <w:rFonts w:ascii="Times New Roman" w:hAnsi="Times New Roman"/>
          <w:sz w:val="24"/>
          <w:szCs w:val="24"/>
        </w:rPr>
        <w:t>. Бюджетные полномочия Контрольно-счетной комиссии</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Контрольно-счетная комиссия Кильмезского муниципального района Кировской области (далее - Контрольно-счетная комиссия) осуществляет бюджетные полномочия по:</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аудиту эффективности, направленному на определение экономности и результативности использования бюджетных средств;</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экспертизе проектов решений о районном бюджете, иных нормативных правовых актов бюджетного законодательства, в том числе обоснованности показателей (параметров и характеристик)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экспертизе муниципальных программ;</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процесса в Кильмезского районе;</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lastRenderedPageBreak/>
        <w:t>- 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20" w:name="Par181"/>
      <w:bookmarkEnd w:id="20"/>
      <w:r w:rsidRPr="00DB53C0">
        <w:rPr>
          <w:rFonts w:ascii="Times New Roman" w:hAnsi="Times New Roman"/>
          <w:sz w:val="24"/>
          <w:szCs w:val="24"/>
        </w:rPr>
        <w:t xml:space="preserve">Статья </w:t>
      </w:r>
      <w:r w:rsidR="00442160">
        <w:rPr>
          <w:rFonts w:ascii="Times New Roman" w:hAnsi="Times New Roman"/>
          <w:sz w:val="24"/>
          <w:szCs w:val="24"/>
        </w:rPr>
        <w:t>19</w:t>
      </w:r>
      <w:r w:rsidRPr="00DB53C0">
        <w:rPr>
          <w:rFonts w:ascii="Times New Roman" w:hAnsi="Times New Roman"/>
          <w:sz w:val="24"/>
          <w:szCs w:val="24"/>
        </w:rPr>
        <w:t>. Бюджетные полномочия администрации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Администрация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устанавливает порядок и сроки составления проекта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 обеспечивает составление проекта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 вносит в районную Думу проект решения о районном бюджете и проекты решений о внесении изменений в решение Думы о районном бюджете;</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4) осуществляет контроль за исполнением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5) представляет годовой отчет об исполнении районного бюджета в Контрольно-счетную комиссию;</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6) представляет на утверждение в районную Думу годовой отчет об исполнении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7) обеспечивает составление  отчетов об исполнении районного бюджета, консолидированного бюджета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8) утверждает отчеты об исполнении районного бюджета за I квартал, полугодие и девять месяцев текущего финансового года и направляет их в районную Думу и Контрольно-счетную комиссию;</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9) устанавливает порядок разработки прогноза социально-экономического развития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10) определяет порядок осуществления полномочий органами муниципального финансового контроля по внутреннему муниципальному финансовому контролю;</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11) устанавливает расходные обязательства района и обеспечивает их исполнение;</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12) устанавливает порядок ведения реестра расходных обязательств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13) определяет порядок исполнения расходных обязательств городскими и сельскими поселениями, подлежащих исполнению за счет субвенций из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14) определяет порядок предоставления и расходования субсидий городскими и сельскими поселениями из районного бюджета по реализации ими их отдельных расходных обязательств;</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15) утверждает методики распределения и предоставления межбюджетных трансфертов;</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16) осуществляет управление муниципальным долгом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17) предоставляет муниципальные гарантии района в пределах общей суммы предоставляемых гарантий, указанной в решении районной Думы о районном бюджете на очередной финансовый год и плановый период;</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18) заключает договоры о предоставлении муниципальных гарантий района,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муниципальным гарантиям;</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19) принимает меры по принудительному взысканию с заемщика - юридического лица, гаранта или поручителя просроченной задолженности, в том числе по обращению взыскания на предмет залога при невыполнении заемщиком - юридическим лицом,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20) заключает соглашение о предоставлении районному бюджету из областного бюджета бюджетного кредита;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21) утверждает перечень документов, представляемых принципалом в администрацию района для предоставления муниципальной гарантии, и порядок их рассмотрения;</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22) устанавливает порядок использования бюджетных ассигнований резервного фонда администрации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23) устанавливает порядок разработки, утверждения и реализации муниципальных программ;</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24) утверждает муниципальные программы;</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25) принимает решение о необходимости прекращения или об изменении начиная с очередного финансового года ранее утвержденной муниципальной программы Кильмезского района, в том числе необходимости изменения объема бюджетных ассигнований на финансовое обеспечение реализации муниципальной программы, по результатам оценки эффективности реализации указанных программ;</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26) принимает решения о подготовке и реализации бюджетных инвестиций в объекты </w:t>
      </w:r>
      <w:r w:rsidRPr="00DB53C0">
        <w:rPr>
          <w:rFonts w:ascii="Times New Roman" w:hAnsi="Times New Roman"/>
          <w:sz w:val="24"/>
          <w:szCs w:val="24"/>
        </w:rPr>
        <w:lastRenderedPageBreak/>
        <w:t>капитального строительства муниципальной собственности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27) устанавливает состав информации, вносимой в долговую книгу Кильмезского района, порядок и срок ее внесения в долговую книгу Кильмезского района;</w:t>
      </w:r>
    </w:p>
    <w:p w:rsidR="00196897" w:rsidRPr="00D8569C"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28) </w:t>
      </w:r>
      <w:r w:rsidR="00D8569C" w:rsidRPr="00D8569C">
        <w:rPr>
          <w:rFonts w:ascii="Times New Roman" w:hAnsi="Times New Roman"/>
          <w:sz w:val="24"/>
          <w:szCs w:val="24"/>
        </w:rPr>
        <w:t>В лице финансового органа осуществляет муниципальные заимствования от имени муниципального образования Кильмезский муниципальный район Кировской области в виде кредитов, привлекаемых в бюджет муниципального района от кредитных организаций, бюджетных кредитов из других бюджетов бюджетной системы Российской Федерации, в том числе бюджетных кредитов из федерального бюджета на пополнение остатков средств на счете бюджета</w:t>
      </w:r>
      <w:r w:rsidRPr="00D8569C">
        <w:rPr>
          <w:rFonts w:ascii="Times New Roman" w:hAnsi="Times New Roman"/>
          <w:sz w:val="24"/>
          <w:szCs w:val="24"/>
        </w:rPr>
        <w:t>;</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29) устанавливает порядок осуществления бюджетных полномочий главных администраторов доходов районного бюджета района и бюджетов поселений, являющихся органами местного самоуправления района и отраслевыми органами администрации района и (или) находящимися в их ведении казенными учреждениями;</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30) определяет основания и порядок признания безнадежной к взысканию и списания задолженности по неналоговым доходам, подлежащим зачислению в районный бюджет, главными администраторами которых являются органы местного самоуправления района и отраслевые органы администрации района и (или) находящиеся в их ведении казенные учреждения;</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31) устанавливает порядок формирования и реализации адресной инвестиционной программы, порядок предоставления бюджетных инвестиций муниципальным автономным и бюджетным учреждениям;</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32) устанавливает порядок определения объема и условия предоставления субсидий из районного бюджета муниципальным бюджетным и автономным учреждениям, а также порядок определения объема и предоставления субсидий из районного бюджета иным некоммерческим организациям, не являющимся муниципальными учреждениями;</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33) устанавливает 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34) устанавливает порядок  осуществления внутреннего финансового контроля и внутреннего финансового аудита.</w:t>
      </w:r>
    </w:p>
    <w:p w:rsidR="00196897"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35) осуществляет иные бюджетные полномочия, отнесенные бюджетным законодательством Российской Федерации к бюджетным полномочиям органов исполнительной власти.</w:t>
      </w:r>
    </w:p>
    <w:p w:rsidR="00BA01E2" w:rsidRPr="00BA01E2" w:rsidRDefault="00BA01E2" w:rsidP="00366761">
      <w:pPr>
        <w:pStyle w:val="ConsPlusNormal"/>
        <w:ind w:firstLine="709"/>
        <w:contextualSpacing/>
        <w:jc w:val="both"/>
        <w:rPr>
          <w:rFonts w:ascii="Times New Roman" w:hAnsi="Times New Roman" w:cs="Times New Roman"/>
          <w:sz w:val="24"/>
          <w:szCs w:val="24"/>
        </w:rPr>
      </w:pPr>
      <w:r w:rsidRPr="00BA01E2">
        <w:rPr>
          <w:rFonts w:ascii="Times New Roman" w:hAnsi="Times New Roman"/>
          <w:sz w:val="24"/>
          <w:szCs w:val="24"/>
        </w:rPr>
        <w:t>36)</w:t>
      </w:r>
      <w:r w:rsidRPr="00BA01E2">
        <w:rPr>
          <w:sz w:val="24"/>
          <w:szCs w:val="24"/>
        </w:rPr>
        <w:t xml:space="preserve"> </w:t>
      </w:r>
      <w:r w:rsidRPr="00BA01E2">
        <w:rPr>
          <w:rFonts w:ascii="Times New Roman" w:hAnsi="Times New Roman" w:cs="Times New Roman"/>
          <w:sz w:val="24"/>
          <w:szCs w:val="24"/>
        </w:rPr>
        <w:t>устанавливает порядок формирования и ведения реестра источников доходов бюджета муниципального района в соответствии с общими требованиями к составу информации, порядку формирования и ведения реестров источников доходов бюджетов Правительства Российской Федерации;</w:t>
      </w:r>
    </w:p>
    <w:p w:rsidR="00BA01E2" w:rsidRDefault="00BA01E2" w:rsidP="00366761">
      <w:pPr>
        <w:pStyle w:val="ConsPlusNormal"/>
        <w:ind w:firstLine="709"/>
        <w:contextualSpacing/>
        <w:jc w:val="both"/>
        <w:rPr>
          <w:rFonts w:ascii="Times New Roman" w:hAnsi="Times New Roman" w:cs="Times New Roman"/>
          <w:sz w:val="24"/>
          <w:szCs w:val="24"/>
        </w:rPr>
      </w:pPr>
      <w:r w:rsidRPr="00BA01E2">
        <w:rPr>
          <w:rFonts w:ascii="Times New Roman" w:hAnsi="Times New Roman" w:cs="Times New Roman"/>
          <w:sz w:val="24"/>
          <w:szCs w:val="24"/>
        </w:rPr>
        <w:t>37) устанавливает порядок представления в финансовое управление администрации Кильмезского района реестров источников доходов бюджетов муниципальных образований, входящих в состав Кильме</w:t>
      </w:r>
      <w:r w:rsidR="00D8569C">
        <w:rPr>
          <w:rFonts w:ascii="Times New Roman" w:hAnsi="Times New Roman" w:cs="Times New Roman"/>
          <w:sz w:val="24"/>
          <w:szCs w:val="24"/>
        </w:rPr>
        <w:t>зского района Кировской области;</w:t>
      </w:r>
    </w:p>
    <w:p w:rsidR="00D8569C" w:rsidRPr="00D8569C" w:rsidRDefault="008F52BA" w:rsidP="00366761">
      <w:pPr>
        <w:spacing w:after="0" w:line="240" w:lineRule="auto"/>
        <w:ind w:firstLine="709"/>
        <w:contextualSpacing/>
        <w:rPr>
          <w:rFonts w:ascii="Times New Roman" w:hAnsi="Times New Roman"/>
          <w:sz w:val="24"/>
          <w:szCs w:val="24"/>
        </w:rPr>
      </w:pPr>
      <w:r>
        <w:rPr>
          <w:rFonts w:ascii="Times New Roman" w:hAnsi="Times New Roman"/>
          <w:sz w:val="24"/>
          <w:szCs w:val="24"/>
        </w:rPr>
        <w:t>38)</w:t>
      </w:r>
      <w:r w:rsidR="00D8569C" w:rsidRPr="00D8569C">
        <w:rPr>
          <w:rFonts w:ascii="Times New Roman" w:hAnsi="Times New Roman"/>
          <w:sz w:val="24"/>
          <w:szCs w:val="24"/>
        </w:rPr>
        <w:t xml:space="preserve"> Утверждает Перечень главных администраторов доходов местного бюджета в соответствии с общими требованиями, установленными Правительством Российской Федерации.</w:t>
      </w:r>
    </w:p>
    <w:p w:rsidR="00D8569C" w:rsidRPr="00D8569C" w:rsidRDefault="00D8569C" w:rsidP="00366761">
      <w:pPr>
        <w:spacing w:after="0" w:line="240" w:lineRule="auto"/>
        <w:ind w:firstLine="709"/>
        <w:contextualSpacing/>
        <w:rPr>
          <w:rFonts w:ascii="Times New Roman" w:hAnsi="Times New Roman"/>
          <w:sz w:val="24"/>
          <w:szCs w:val="24"/>
        </w:rPr>
      </w:pPr>
      <w:r w:rsidRPr="00D8569C">
        <w:rPr>
          <w:rFonts w:ascii="Times New Roman" w:hAnsi="Times New Roman"/>
          <w:sz w:val="24"/>
          <w:szCs w:val="24"/>
        </w:rPr>
        <w:t>Перечень главных администраторов доходов бюджета должен содержать наименования органов (организаций), осуществляющих бюджетные полномочия главных администраторов доходов бюджета, и закрепляемые за ними виды (подвиды) доходов бюджета.</w:t>
      </w:r>
    </w:p>
    <w:p w:rsidR="00D8569C" w:rsidRPr="00D8569C" w:rsidRDefault="008F52BA" w:rsidP="00366761">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39)</w:t>
      </w:r>
      <w:r w:rsidR="00D8569C" w:rsidRPr="00D8569C">
        <w:rPr>
          <w:rFonts w:ascii="Times New Roman" w:hAnsi="Times New Roman" w:cs="Times New Roman"/>
          <w:sz w:val="24"/>
          <w:szCs w:val="24"/>
        </w:rPr>
        <w:t xml:space="preserve"> Утверждает перечень главных администраторов источников  финансирования дефицита районного бюджета и закрепляемые за ними источники финансирования районного бюджета</w:t>
      </w:r>
    </w:p>
    <w:p w:rsidR="00BA01E2" w:rsidRPr="00DB53C0" w:rsidRDefault="00BA01E2"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21" w:name="Par219"/>
      <w:bookmarkEnd w:id="21"/>
      <w:r w:rsidRPr="00DB53C0">
        <w:rPr>
          <w:rFonts w:ascii="Times New Roman" w:hAnsi="Times New Roman"/>
          <w:sz w:val="24"/>
          <w:szCs w:val="24"/>
        </w:rPr>
        <w:t>Статья 2</w:t>
      </w:r>
      <w:r w:rsidR="00442160">
        <w:rPr>
          <w:rFonts w:ascii="Times New Roman" w:hAnsi="Times New Roman"/>
          <w:sz w:val="24"/>
          <w:szCs w:val="24"/>
        </w:rPr>
        <w:t>0</w:t>
      </w:r>
      <w:r w:rsidRPr="00DB53C0">
        <w:rPr>
          <w:rFonts w:ascii="Times New Roman" w:hAnsi="Times New Roman"/>
          <w:sz w:val="24"/>
          <w:szCs w:val="24"/>
        </w:rPr>
        <w:t>. Бюджетные полномочия финансового управления</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Финансовое управление:</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устанавливает порядок и методику планирования бюджетных ассигнований;</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 готовит предложения по основным направлениям налоговой и бюджетной политики Кильмезского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 составляет проект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4) представляет проект районного бюджета с необходимыми документами и материалами в администрацию района для внесения его в районную Думу;</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5) организует исполнение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6) устанавливает порядок исполнения районного бюджета по расходам и по источникам финансирования дефицита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7) устанавливает порядок составления и ведения сводной бюджетной росписи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lastRenderedPageBreak/>
        <w:t>8) составляет и ведет сводную бюджетную роспись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9) устанавливает порядок составления и ведения бюджетных росписей главных распорядителей (распорядителей) средств районного бюджета и внесения изменений в них;</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10) устанавливает порядок доведения бюджетных ассигнований и (или) лимитов бюджетных обязательств до главных распорядителей средств районного бюджета, для которых решением районной Думы о районном бюджете на очередной финансовый год и плановый период установлены условия их предоставления;</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11) устанавливает порядок составления и ведения кассового плана;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12) устанавливает состав и сроки представления главными распорядителями средств районного бюджета, главными администраторами доходов районного бюджета, главными администраторами источников финансирования дефицита районного бюджета сведений, необходимых для составления и ведения кассового плана;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13) осуществляет составление и ведение кассового плана;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14) осуществляет управление средствами на едином счете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15) устанавливает порядок открытия и ведения лицевых счетов главных распорядителей (распорядителей) и получателей бюджетных средств, а также муниципальных бюджетных и автономных учреждений;</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16) устанавливает порядок учета бюджетных обязательств, подлежащих исполнению за счет средств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17) устанавливает порядок санкционирования оплаты денежных обязательств, подлежащих исполнению за счет бюджетных ассигнований по расходам районного бюджета и по источникам финансирования дефицита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18) предоставляет межбюджетные трансферты из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19) устанавливает порядок приостановления (сокращения) и приостанавливает (сокращает) предоставление межбюджетных трансфертов (за исключением субвенций) бюджетам поселений;</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20) ведет реестр расходных обязательств Кильмезского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21) устанавливает порядок представления в финансовое управление реестров расходных обязательств городским и сельскими поселениями и казенными учреждениями;</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22) устанавливает порядок взыскания остатков непогашенных поселениями и организациями бюджетных кредитов, включая проценты, штрафы и пени;</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23) принимает меры по принудительному взысканию с заемщика - поселения и организации, гаранта или поручителя просроченной задолженности, в том числе по обращению взыскания на предмет залога, при невыполнении заемщиком - поселением,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24) проверяет целевое использование бюджетных кредитов;</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25) устанавливает порядок проведения анализа и проводит анализ финансового состояния принципала в целях предоставления муниципальной гарантии Кильмезского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26) ведет муниципальную долговую книгу Кильмезского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27) ведет учет выданных муниципальных гарантий Кильмезского района, исполнения обязательств принципала, обеспеченных муниципальными гарантиями Кильмезского района, а также учет осуществления гарантом платежей по выданным муниципальным гарантиям Кильмезского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28) устанавливает объем информации о долговых обязательствах поселений района, отраженных в муниципальных долговых книгах, порядок и срок ее передачи администрациями поселений района в финансовое управление;</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29) представляет в </w:t>
      </w:r>
      <w:r w:rsidR="00BA01E2">
        <w:rPr>
          <w:rFonts w:ascii="Times New Roman" w:hAnsi="Times New Roman"/>
          <w:sz w:val="24"/>
          <w:szCs w:val="24"/>
        </w:rPr>
        <w:t>министерство</w:t>
      </w:r>
      <w:r w:rsidRPr="00DB53C0">
        <w:rPr>
          <w:rFonts w:ascii="Times New Roman" w:hAnsi="Times New Roman"/>
          <w:sz w:val="24"/>
          <w:szCs w:val="24"/>
        </w:rPr>
        <w:t xml:space="preserve"> финансов Кировской области информацию о долговых обязательствах Кильмезского района, отраженную в муниципальной долговой книге Кильмезского района, а также информацию о долговых обязательствах поселений;</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30) устанавливает порядок составления бюджетной отчетности;</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31) устанавливает сроки представления в финансовое управление главными распорядителями средств районного бюджета, главными администраторами доходов районного бюджета, главными администраторами источников финансирования дефицита районного бюджета сводной бюджетной отчетности;</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32) устанавливает порядок представления в финансовое управление утвержденных бюджетов поселений, отчетов об исполнении бюджетов поселений и иной бюджетной отчетности;</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33) составляет и представляет в </w:t>
      </w:r>
      <w:r w:rsidR="00BA01E2">
        <w:rPr>
          <w:rFonts w:ascii="Times New Roman" w:hAnsi="Times New Roman"/>
          <w:sz w:val="24"/>
          <w:szCs w:val="24"/>
        </w:rPr>
        <w:t>министерство</w:t>
      </w:r>
      <w:r w:rsidRPr="00DB53C0">
        <w:rPr>
          <w:rFonts w:ascii="Times New Roman" w:hAnsi="Times New Roman"/>
          <w:sz w:val="24"/>
          <w:szCs w:val="24"/>
        </w:rPr>
        <w:t xml:space="preserve"> финансов Кировской области отчетность об исполнении районного бюджета, консолидированного бюджета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lastRenderedPageBreak/>
        <w:t>34) представляет в администрацию района бюджетную отчетность об исполнении районного бюджета за первый квартал, полугодие, девять месяцев текущего финансового года и за финансовый год;</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35) устанавливает порядок завершения операций по исполнению районного бюджета в текущем году;</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36) устанавливает порядок обеспечения получателей средств районного бюджета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37) устанавливает порядок учета и хранения исполнительных документов и иных документов, связанных с их исполнением;</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38) ведет учет и осуществляет хранение исполнительных документов и иных документов, связанных с их исполнением;</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39) утверждает перечень кодов подвидов по видам доходов, главными администраторами которых являются органы местного самоуправления района и отраслевые органы администрации района и (или) находящиеся в их ведении казенные учреждения;</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40) устанавливает порядок  ведения бухгалтерского учета в бюджетных учреждениях;</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41) устанавливает перечень и коды целевых статей и порядок их применения за исключением кодов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переданных из других бюджетов бюджетной системы;</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42) устанавливает порядок определения перечня и кодов целевых статей расходов районного бюджета,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43) осуществляет внутренний муниципальный финансовый контроль в рамках полномочий;</w:t>
      </w:r>
    </w:p>
    <w:p w:rsidR="00196897" w:rsidRPr="00444B47"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44) </w:t>
      </w:r>
      <w:r w:rsidR="00D804E0" w:rsidRPr="00444B47">
        <w:rPr>
          <w:rFonts w:ascii="Times New Roman" w:hAnsi="Times New Roman"/>
          <w:sz w:val="24"/>
          <w:szCs w:val="24"/>
        </w:rPr>
        <w:t xml:space="preserve">принимает решение о применении и исполняют решение о применении бюджетные меры принуждения, предусмотренные </w:t>
      </w:r>
      <w:r w:rsidR="00D804E0" w:rsidRPr="00E3622B">
        <w:rPr>
          <w:rFonts w:ascii="Times New Roman" w:hAnsi="Times New Roman"/>
          <w:sz w:val="24"/>
          <w:szCs w:val="24"/>
        </w:rPr>
        <w:t>главой 30</w:t>
      </w:r>
      <w:r w:rsidR="00D804E0" w:rsidRPr="00444B47">
        <w:rPr>
          <w:rFonts w:ascii="Times New Roman" w:hAnsi="Times New Roman"/>
          <w:sz w:val="24"/>
          <w:szCs w:val="24"/>
        </w:rPr>
        <w:t xml:space="preserve"> Бюджетного кодекса Российской Федерации;</w:t>
      </w:r>
      <w:r w:rsidRPr="00444B47">
        <w:rPr>
          <w:rFonts w:ascii="Times New Roman" w:hAnsi="Times New Roman"/>
          <w:sz w:val="24"/>
          <w:szCs w:val="24"/>
        </w:rPr>
        <w:t>;</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45) устанавливает порядок исполнения решения о применении бюджетных мер принуждения;</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46) предоставляет межбюджетные трансферты из районного бюджета.</w:t>
      </w:r>
    </w:p>
    <w:p w:rsidR="00196897" w:rsidRDefault="00BA01E2"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47) </w:t>
      </w:r>
      <w:r w:rsidR="00196897" w:rsidRPr="00DB53C0">
        <w:rPr>
          <w:rFonts w:ascii="Times New Roman" w:hAnsi="Times New Roman"/>
          <w:sz w:val="24"/>
          <w:szCs w:val="24"/>
        </w:rPr>
        <w:t>осуществляет иные бюджетные полномочия, определенные бюджетным законодательством Российской Федерации и принимаемыми в соответствии с ним нормативными правовыми актами, регулирующими бюджетные правоотношения;</w:t>
      </w:r>
    </w:p>
    <w:p w:rsidR="00BA01E2" w:rsidRPr="00BA01E2" w:rsidRDefault="00BA01E2"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BA01E2">
        <w:rPr>
          <w:rFonts w:ascii="Times New Roman" w:hAnsi="Times New Roman"/>
          <w:sz w:val="24"/>
          <w:szCs w:val="24"/>
        </w:rPr>
        <w:t>48) ведет реестр источников доходов бюджета муниципального района;</w:t>
      </w:r>
    </w:p>
    <w:p w:rsidR="00BA01E2" w:rsidRDefault="00BA01E2"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BA01E2">
        <w:rPr>
          <w:rFonts w:ascii="Times New Roman" w:hAnsi="Times New Roman"/>
          <w:sz w:val="24"/>
          <w:szCs w:val="24"/>
        </w:rPr>
        <w:t>49) представляет в министерство финансов Кировской области в установленном им порядке реестр источников доходов бюджета муниципального района, а также свод реестров источников доходов бюджетов муниципальных образований, входя</w:t>
      </w:r>
      <w:r w:rsidR="00444B47">
        <w:rPr>
          <w:rFonts w:ascii="Times New Roman" w:hAnsi="Times New Roman"/>
          <w:sz w:val="24"/>
          <w:szCs w:val="24"/>
        </w:rPr>
        <w:t>щих в состав Кильмезского район;</w:t>
      </w:r>
    </w:p>
    <w:p w:rsidR="00444B47" w:rsidRDefault="00444B4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444B47">
        <w:rPr>
          <w:rFonts w:ascii="Times New Roman" w:hAnsi="Times New Roman"/>
          <w:sz w:val="24"/>
          <w:szCs w:val="24"/>
        </w:rPr>
        <w:t xml:space="preserve">50) </w:t>
      </w:r>
      <w:r w:rsidR="00291362">
        <w:rPr>
          <w:rFonts w:ascii="Times New Roman" w:hAnsi="Times New Roman"/>
          <w:sz w:val="24"/>
          <w:szCs w:val="24"/>
        </w:rPr>
        <w:t>п</w:t>
      </w:r>
      <w:r w:rsidRPr="00444B47">
        <w:rPr>
          <w:rFonts w:ascii="Times New Roman" w:hAnsi="Times New Roman"/>
          <w:sz w:val="24"/>
          <w:szCs w:val="24"/>
        </w:rPr>
        <w:t xml:space="preserve">роводит  </w:t>
      </w:r>
      <w:r>
        <w:rPr>
          <w:rFonts w:ascii="Times New Roman" w:hAnsi="Times New Roman"/>
          <w:sz w:val="24"/>
          <w:szCs w:val="24"/>
        </w:rPr>
        <w:t>м</w:t>
      </w:r>
      <w:r w:rsidRPr="00444B47">
        <w:rPr>
          <w:rFonts w:ascii="Times New Roman" w:hAnsi="Times New Roman"/>
          <w:sz w:val="24"/>
          <w:szCs w:val="24"/>
        </w:rPr>
        <w:t>ониторинг качества финансового менеджмента главных администраторов средств местного бюджета</w:t>
      </w:r>
      <w:r w:rsidR="00291362">
        <w:rPr>
          <w:rFonts w:ascii="Times New Roman" w:hAnsi="Times New Roman"/>
          <w:sz w:val="24"/>
          <w:szCs w:val="24"/>
        </w:rPr>
        <w:t>;</w:t>
      </w:r>
    </w:p>
    <w:p w:rsidR="00291362" w:rsidRPr="00291362" w:rsidRDefault="00291362" w:rsidP="00366761">
      <w:pPr>
        <w:autoSpaceDE w:val="0"/>
        <w:autoSpaceDN w:val="0"/>
        <w:adjustRightInd w:val="0"/>
        <w:spacing w:after="0" w:line="240" w:lineRule="auto"/>
        <w:ind w:firstLine="709"/>
        <w:contextualSpacing/>
        <w:rPr>
          <w:rFonts w:ascii="Times New Roman" w:eastAsiaTheme="minorHAnsi" w:hAnsi="Times New Roman"/>
          <w:sz w:val="24"/>
          <w:szCs w:val="24"/>
        </w:rPr>
      </w:pPr>
      <w:r w:rsidRPr="00291362">
        <w:rPr>
          <w:rFonts w:ascii="Times New Roman" w:eastAsiaTheme="minorHAnsi" w:hAnsi="Times New Roman"/>
          <w:sz w:val="24"/>
          <w:szCs w:val="24"/>
        </w:rPr>
        <w:t xml:space="preserve">51) </w:t>
      </w:r>
      <w:r>
        <w:rPr>
          <w:rFonts w:ascii="Times New Roman" w:eastAsiaTheme="minorHAnsi" w:hAnsi="Times New Roman"/>
          <w:sz w:val="24"/>
          <w:szCs w:val="24"/>
        </w:rPr>
        <w:t>о</w:t>
      </w:r>
      <w:r w:rsidRPr="00291362">
        <w:rPr>
          <w:rFonts w:ascii="Times New Roman" w:eastAsiaTheme="minorHAnsi" w:hAnsi="Times New Roman"/>
          <w:sz w:val="24"/>
          <w:szCs w:val="24"/>
        </w:rPr>
        <w:t>существляет муниципальные заимствования от имени муниципального образования Кильмезский муниципальный район Кировской области, являясь уполномоченным органом администрации Кильмезский района;</w:t>
      </w:r>
    </w:p>
    <w:p w:rsidR="00291362" w:rsidRPr="00291362" w:rsidRDefault="00291362"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291362">
        <w:rPr>
          <w:rFonts w:ascii="Times New Roman" w:eastAsiaTheme="minorHAnsi" w:hAnsi="Times New Roman"/>
          <w:sz w:val="24"/>
          <w:szCs w:val="24"/>
        </w:rPr>
        <w:t>52) заключает договоры о предоставлении муниципальному образованию Кильмезский муниципальный район Кировской области кредитов от кредитных организаций, бюджетных кредитов от других бюджетов бюджетной системы Российской Федерации, в том числе бюджетных кредитов из федерального бюджета на пополнение остатков средств на счете местного бюджета</w:t>
      </w:r>
    </w:p>
    <w:p w:rsidR="004A2F5F" w:rsidRPr="00DB53C0" w:rsidRDefault="004A2F5F"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 В целях своевременного и качественного составления проекта районного бюджета финансовое управление администрации Кильмезского района имеет право получать необходимые сведения от органов местного самоуправления муниципальных образований района, главных распорядителей бюджетных средств, распорядителей бюджетных средств, получателей бюджетных средств района и иных органов власти.</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22" w:name="Par271"/>
      <w:bookmarkEnd w:id="22"/>
      <w:r w:rsidRPr="00DB53C0">
        <w:rPr>
          <w:rFonts w:ascii="Times New Roman" w:hAnsi="Times New Roman"/>
          <w:sz w:val="24"/>
          <w:szCs w:val="24"/>
        </w:rPr>
        <w:t>Статья 2</w:t>
      </w:r>
      <w:r w:rsidR="00442160">
        <w:rPr>
          <w:rFonts w:ascii="Times New Roman" w:hAnsi="Times New Roman"/>
          <w:sz w:val="24"/>
          <w:szCs w:val="24"/>
        </w:rPr>
        <w:t>1</w:t>
      </w:r>
      <w:r w:rsidRPr="00DB53C0">
        <w:rPr>
          <w:rFonts w:ascii="Times New Roman" w:hAnsi="Times New Roman"/>
          <w:sz w:val="24"/>
          <w:szCs w:val="24"/>
        </w:rPr>
        <w:t>. Исключительные полномочия начальника финансового управления</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Руководитель финансового органа имеет исключительное право дать разрешение (разрешительную надпись) на совершение следующих действий:</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утверждение сводной бюджетной росписи бюджета Кильмезского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lastRenderedPageBreak/>
        <w:t>2) утверждение лимитов бюджетных обязательств для главных распорядителей средств бюджета Кильмезского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2. Совершение указанных действий без разрешительной надписи руководителя финансового органа Кильмезского района является нарушением бюджетного законодательства и влечет за собой ответственность в соответствии с Бюджетным </w:t>
      </w:r>
      <w:r w:rsidRPr="00E3622B">
        <w:rPr>
          <w:rFonts w:ascii="Times New Roman" w:hAnsi="Times New Roman"/>
          <w:sz w:val="24"/>
          <w:szCs w:val="24"/>
        </w:rPr>
        <w:t>кодексом</w:t>
      </w:r>
      <w:r w:rsidRPr="00DB53C0">
        <w:rPr>
          <w:rFonts w:ascii="Times New Roman" w:hAnsi="Times New Roman"/>
          <w:sz w:val="24"/>
          <w:szCs w:val="24"/>
        </w:rPr>
        <w:t xml:space="preserve"> Российской Федерации.</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 Руководитель финансового органа Кильмезского района имеет право назначить в районные органы исполнительной власти и казенные учреждения уполномоченных по бюджету Кильмезского района при установлении случаев нецелевого использования бюджетных средств.</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4. Руководитель финансового органа Кильмезского района имеет право запретить главным распорядителям средств бюджета Кильмезского района изменять целевое назначение бюджетных средств в пределах сметы, если к нему поступила информация о нарушении бюджетного законодательства.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5. Руководитель финансового органа Кильмезского района имеет право запретить главному распорядителю, распорядителю средств бюджета Кильмезского района, бюджетному учреждению осуществление отдельных расходов.</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6. Основанием для применения указанных запретов являются акты проверок финансового органа Кильмезского района, контрольного органа Кильмезского района, созданного районной Думой, контрольного органа Кильмезского района, созданного в составе администрации Кильмезского района, свидетельствующие о нарушении бюджетного законодательства.</w:t>
      </w: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23" w:name="Par279"/>
      <w:bookmarkEnd w:id="23"/>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r w:rsidRPr="00DB53C0">
        <w:rPr>
          <w:rFonts w:ascii="Times New Roman" w:hAnsi="Times New Roman"/>
          <w:sz w:val="24"/>
          <w:szCs w:val="24"/>
        </w:rPr>
        <w:t>Статья 2</w:t>
      </w:r>
      <w:r w:rsidR="00442160">
        <w:rPr>
          <w:rFonts w:ascii="Times New Roman" w:hAnsi="Times New Roman"/>
          <w:sz w:val="24"/>
          <w:szCs w:val="24"/>
        </w:rPr>
        <w:t>2</w:t>
      </w:r>
      <w:r w:rsidRPr="00DB53C0">
        <w:rPr>
          <w:rFonts w:ascii="Times New Roman" w:hAnsi="Times New Roman"/>
          <w:sz w:val="24"/>
          <w:szCs w:val="24"/>
        </w:rPr>
        <w:t>. Бюджетные полномочия органов муниципального финансового контроля</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Органы муниципального финансового контроля, созданные администрацией района, осуществляют предварительный, текущий и последующий контроль за исполнением районного бюджета и обладают бюджетными полномочиями, установленными администрацией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24" w:name="Par283"/>
      <w:bookmarkEnd w:id="24"/>
      <w:r w:rsidRPr="00DB53C0">
        <w:rPr>
          <w:rFonts w:ascii="Times New Roman" w:hAnsi="Times New Roman"/>
          <w:sz w:val="24"/>
          <w:szCs w:val="24"/>
        </w:rPr>
        <w:t>Статья 2</w:t>
      </w:r>
      <w:r w:rsidR="00442160">
        <w:rPr>
          <w:rFonts w:ascii="Times New Roman" w:hAnsi="Times New Roman"/>
          <w:sz w:val="24"/>
          <w:szCs w:val="24"/>
        </w:rPr>
        <w:t>3</w:t>
      </w:r>
      <w:r w:rsidRPr="00DB53C0">
        <w:rPr>
          <w:rFonts w:ascii="Times New Roman" w:hAnsi="Times New Roman"/>
          <w:sz w:val="24"/>
          <w:szCs w:val="24"/>
        </w:rPr>
        <w:t>. Бюджетные полномочия главного администратора (администратора) доходов районного бюджета</w:t>
      </w:r>
    </w:p>
    <w:p w:rsidR="00196897" w:rsidRPr="00291362"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1. </w:t>
      </w:r>
      <w:r w:rsidR="00291362" w:rsidRPr="00291362">
        <w:rPr>
          <w:rFonts w:ascii="Times New Roman" w:eastAsiaTheme="minorHAnsi" w:hAnsi="Times New Roman"/>
          <w:sz w:val="24"/>
          <w:szCs w:val="24"/>
        </w:rPr>
        <w:t>Главный администратор доходов бюджета</w:t>
      </w:r>
      <w:r w:rsidR="00291362">
        <w:rPr>
          <w:rFonts w:ascii="Times New Roman" w:eastAsiaTheme="minorHAnsi" w:hAnsi="Times New Roman"/>
          <w:sz w:val="24"/>
          <w:szCs w:val="24"/>
        </w:rPr>
        <w:t xml:space="preserve"> </w:t>
      </w:r>
      <w:r w:rsidR="00291362" w:rsidRPr="00291362">
        <w:rPr>
          <w:rFonts w:ascii="Times New Roman" w:eastAsiaTheme="minorHAnsi" w:hAnsi="Times New Roman"/>
          <w:sz w:val="24"/>
          <w:szCs w:val="24"/>
        </w:rPr>
        <w:t>- определенный в соответствии с Бюджетным кодексом орган государственной власти (государственный орган) орган местного самоуправления, орган местной администрации,  Центральный банк Российской федерации, иная организация, имеющие в своем ведении администраторов доходов бюджета и (или) являющиеся администраторами доходов бюджета</w:t>
      </w:r>
      <w:r w:rsidRPr="00291362">
        <w:rPr>
          <w:rFonts w:ascii="Times New Roman" w:hAnsi="Times New Roman"/>
          <w:sz w:val="24"/>
          <w:szCs w:val="24"/>
        </w:rPr>
        <w:t>:</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формирует перечень подведомственных ему администраторов доходов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 представляет сведения, необходимые для составления проекта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 представляет сведения для составления и ведения кассового плана;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4) формирует и представляет бюджетную отчетность главного администратора доходов районного бюджета;</w:t>
      </w:r>
    </w:p>
    <w:p w:rsidR="00196897" w:rsidRPr="00DB53C0" w:rsidRDefault="00196897" w:rsidP="00366761">
      <w:pPr>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5)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196897" w:rsidRPr="00DB53C0" w:rsidRDefault="00196897" w:rsidP="00366761">
      <w:pPr>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6) осуществляет на основе функциональной независимости внутренний финансовый аудит в целях:</w:t>
      </w:r>
    </w:p>
    <w:p w:rsidR="00196897" w:rsidRPr="00DB53C0" w:rsidRDefault="00196897" w:rsidP="00366761">
      <w:pPr>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-оценки надежности внутреннего финансового контроля и подготовки рекомендаций по повышению его эффективности;</w:t>
      </w:r>
    </w:p>
    <w:p w:rsidR="00196897" w:rsidRPr="00DB53C0" w:rsidRDefault="00196897" w:rsidP="00366761">
      <w:pPr>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196897" w:rsidRPr="00DB53C0" w:rsidRDefault="00196897" w:rsidP="00366761">
      <w:pPr>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 -подготовки предложений по повышению экономности и результативности использования бюджетных средств;</w:t>
      </w:r>
    </w:p>
    <w:p w:rsidR="00196897"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7) осуществляет иные бюджетные полномочия, установленные бюджетным законодательством Российской Федерации и принимаемыми в соответствии с ним нормативными правовыми актами, регулирующими бюджетные правоотношения.</w:t>
      </w:r>
    </w:p>
    <w:p w:rsidR="006B17F3" w:rsidRDefault="006B17F3"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8) </w:t>
      </w:r>
      <w:r w:rsidRPr="006B17F3">
        <w:rPr>
          <w:rFonts w:ascii="Times New Roman" w:hAnsi="Times New Roman"/>
          <w:sz w:val="24"/>
          <w:szCs w:val="24"/>
        </w:rPr>
        <w:t>ведет реестр источников доходов бюджета по закрепленным за ним источникам доходов на основании перечня источников доходов бюджетов бюджетной системы Российской Федерации</w:t>
      </w:r>
      <w:r>
        <w:rPr>
          <w:rFonts w:ascii="Times New Roman" w:hAnsi="Times New Roman"/>
          <w:sz w:val="24"/>
          <w:szCs w:val="24"/>
        </w:rPr>
        <w:t>.</w:t>
      </w:r>
    </w:p>
    <w:p w:rsidR="006B17F3" w:rsidRDefault="006B17F3"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9) </w:t>
      </w:r>
      <w:r w:rsidRPr="006B17F3">
        <w:rPr>
          <w:rFonts w:ascii="Times New Roman" w:hAnsi="Times New Roman"/>
          <w:sz w:val="24"/>
          <w:szCs w:val="24"/>
        </w:rPr>
        <w:t>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r>
        <w:rPr>
          <w:rFonts w:ascii="Times New Roman" w:hAnsi="Times New Roman"/>
          <w:sz w:val="24"/>
          <w:szCs w:val="24"/>
        </w:rPr>
        <w:t>.</w:t>
      </w:r>
    </w:p>
    <w:p w:rsidR="006B17F3" w:rsidRPr="006B17F3" w:rsidRDefault="006B17F3"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lastRenderedPageBreak/>
        <w:t xml:space="preserve">10) </w:t>
      </w:r>
      <w:r w:rsidRPr="006B17F3">
        <w:rPr>
          <w:rFonts w:ascii="Times New Roman" w:hAnsi="Times New Roman"/>
          <w:sz w:val="24"/>
          <w:szCs w:val="24"/>
        </w:rPr>
        <w:t>принимает решение о признании безнадежной к взысканию задолженности по платежам в бюджет</w:t>
      </w:r>
      <w:r>
        <w:rPr>
          <w:rFonts w:ascii="Times New Roman" w:hAnsi="Times New Roman"/>
          <w:sz w:val="24"/>
          <w:szCs w:val="24"/>
        </w:rPr>
        <w:t>.</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 Админист</w:t>
      </w:r>
      <w:r w:rsidR="006B17F3">
        <w:rPr>
          <w:rFonts w:ascii="Times New Roman" w:hAnsi="Times New Roman"/>
          <w:sz w:val="24"/>
          <w:szCs w:val="24"/>
        </w:rPr>
        <w:t>ратор доходов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осуществляет начисление, учет и контроль за правильностью исчисления, полнотой и своевременностью осуществления платежей в районный бюджет, пеней и штрафов по ним;</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 осуществляет взыскание задолженности по платежам в районный бюджет, пеней и штрафов;</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 принимает решение о возврате излишне уплаченных (взысканных) платежей в районный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4) принимает решение о зачете (уточнении) платежей в районный бюджет и представляет уведомление в орган Федерального казначейства;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5) в случае и порядке, установленных главным администратором доходов районного бюджета, формирует и представляет главному администратору доходов районного бюджета сведения и бюджетную отчетность, необходимые для осуществления полномочий соответствующего главного администратора доходов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6) представляет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районного бюджета, в Государственную информационную систему о государственных и муниципальных платежах в соответствии с порядком, установленным Федеральным</w:t>
      </w:r>
      <w:r w:rsidR="00E3622B">
        <w:rPr>
          <w:rFonts w:ascii="Times New Roman" w:hAnsi="Times New Roman"/>
          <w:sz w:val="24"/>
          <w:szCs w:val="24"/>
        </w:rPr>
        <w:t xml:space="preserve"> законом</w:t>
      </w:r>
      <w:r w:rsidRPr="00DB53C0">
        <w:rPr>
          <w:rFonts w:ascii="Times New Roman" w:hAnsi="Times New Roman"/>
          <w:sz w:val="24"/>
          <w:szCs w:val="24"/>
        </w:rPr>
        <w:t xml:space="preserve"> от 27.07.2010 N 210-ФЗ "Об организации предоставления государственных и муниципальных услуг"</w:t>
      </w:r>
      <w:r w:rsidR="00B22FE5">
        <w:rPr>
          <w:rFonts w:ascii="Times New Roman" w:hAnsi="Times New Roman"/>
          <w:sz w:val="24"/>
          <w:szCs w:val="24"/>
        </w:rPr>
        <w:t xml:space="preserve"> </w:t>
      </w:r>
      <w:r w:rsidR="00B22FE5" w:rsidRPr="00B22FE5">
        <w:rPr>
          <w:rFonts w:ascii="Times New Roman" w:hAnsi="Times New Roman"/>
          <w:sz w:val="24"/>
          <w:szCs w:val="24"/>
        </w:rPr>
        <w:t>за исключением случаев, предусмотренных Российской Федерацией</w:t>
      </w:r>
      <w:r w:rsidRPr="00DB53C0">
        <w:rPr>
          <w:rFonts w:ascii="Times New Roman" w:hAnsi="Times New Roman"/>
          <w:sz w:val="24"/>
          <w:szCs w:val="24"/>
        </w:rPr>
        <w:t>;</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7) организует и осуществляет внутренний финансовый контроль в сфере своей деятельности.</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8) осуществляет иные бюджетные полномочия, установленные бюджетным законодательством Российской Федерации и принимаемыми в соответствии с ним нормативными правовыми актами, регулирующими бюджетные правоотношения.</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25" w:name="Par300"/>
      <w:bookmarkEnd w:id="25"/>
      <w:r w:rsidRPr="00DB53C0">
        <w:rPr>
          <w:rFonts w:ascii="Times New Roman" w:hAnsi="Times New Roman"/>
          <w:sz w:val="24"/>
          <w:szCs w:val="24"/>
        </w:rPr>
        <w:t>Статья 2</w:t>
      </w:r>
      <w:r w:rsidR="00442160">
        <w:rPr>
          <w:rFonts w:ascii="Times New Roman" w:hAnsi="Times New Roman"/>
          <w:sz w:val="24"/>
          <w:szCs w:val="24"/>
        </w:rPr>
        <w:t>4</w:t>
      </w:r>
      <w:r w:rsidRPr="00DB53C0">
        <w:rPr>
          <w:rFonts w:ascii="Times New Roman" w:hAnsi="Times New Roman"/>
          <w:sz w:val="24"/>
          <w:szCs w:val="24"/>
        </w:rPr>
        <w:t>. Бюджетные полномочия главного распорядителя (распорядителя) средств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Главный распорядитель средств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обеспечивает результативность, адресность и целевой характер использования средств районного бюджета в соответствии с утвержденными ему бюджетными ассигнованиями и лимитами бюджетных обязательств;</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 формирует перечень подведомственных ему распорядителей и получателей средств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4) ведет реестр закупок, осуществленных без заключения муниципальных контрактов;</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5) осуществляет планирование соответствующих расходов районного бюджета, составляет обоснования бюджетных ассигнований;</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6)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средств районного бюджета и исполняет соответствующую часть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7) вносит предложения по формированию и изменению сводной бюджетной росписи и лимитов бюджетных обязательств;</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8) определяет порядок составления, утверждения и ведения бюджетных смет подведомственных получателей бюджетных средств, являющихся казенными учреждениями;</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9) формирует и утверждает муниципальное задание;</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10) обеспечивает контроль за соблюдением получателями субвенций, межбюджетных субсидий и иных субсидий, определенных бюджетным законодательством Российской Федерации, условий, установленных при их предоставлении;</w:t>
      </w:r>
    </w:p>
    <w:p w:rsidR="00196897" w:rsidRPr="00DB53C0" w:rsidRDefault="00196897" w:rsidP="00366761">
      <w:pPr>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11) организует и осуществляет внутренний финансовый контроль, направленный на соблюдение внутренних стандартов и процедур составления и исполнения бюджета по расходам, включая расходы на закупку товаров, работ, услуг для обеспечения государственных (муниципальных) нужд, составления бюджетной отчетности и ведения бюджетного учета этим </w:t>
      </w:r>
      <w:r w:rsidRPr="00DB53C0">
        <w:rPr>
          <w:rFonts w:ascii="Times New Roman" w:hAnsi="Times New Roman"/>
          <w:sz w:val="24"/>
          <w:szCs w:val="24"/>
        </w:rPr>
        <w:lastRenderedPageBreak/>
        <w:t>главным распорядителем бюджетных средств и подведомственными ему распорядителями и получателями бюджетных средств;</w:t>
      </w:r>
    </w:p>
    <w:p w:rsidR="00196897" w:rsidRPr="00DB53C0" w:rsidRDefault="00196897" w:rsidP="00366761">
      <w:pPr>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12) осуществляет на основе функциональной независимости внутренний финансовый аудит в целях:</w:t>
      </w:r>
    </w:p>
    <w:p w:rsidR="00196897" w:rsidRPr="00DB53C0" w:rsidRDefault="00196897" w:rsidP="00366761">
      <w:pPr>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-оценки надежности внутреннего финансового контроля и подготовки рекомендаций по повышению его эффективности;</w:t>
      </w:r>
    </w:p>
    <w:p w:rsidR="00196897" w:rsidRPr="00DB53C0" w:rsidRDefault="00196897" w:rsidP="00366761">
      <w:pPr>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196897" w:rsidRPr="00DB53C0" w:rsidRDefault="00196897" w:rsidP="00366761">
      <w:pPr>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 -подготовки предложений по повышению экономности и результативности использования бюджетных средств;</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13) формирует бюджетную отчетность главного распорядителя средств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14) выступает в суде от имени муниципального образования Кильмезский муниципальный район в качестве представителя ответчика по искам к муниципальному образованию в случаях, установленных </w:t>
      </w:r>
      <w:r w:rsidRPr="00E3622B">
        <w:rPr>
          <w:rFonts w:ascii="Times New Roman" w:hAnsi="Times New Roman"/>
          <w:sz w:val="24"/>
          <w:szCs w:val="24"/>
        </w:rPr>
        <w:t>статьей 158</w:t>
      </w:r>
      <w:r w:rsidRPr="00DB53C0">
        <w:rPr>
          <w:rFonts w:ascii="Times New Roman" w:hAnsi="Times New Roman"/>
          <w:sz w:val="24"/>
          <w:szCs w:val="24"/>
        </w:rPr>
        <w:t xml:space="preserve"> Бюджетного кодекса Российской Федерации;</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15) отвечает от имени муниципального образования Кильмезский муниципальный район по денежным обязательствам подведомственных ему получателей средств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16) осуществляет иные бюджетные полномочия, установленные бюджетным законодательством Российской Федерации и принимаемыми в соответствии с ним нормативными правовыми актами, регулирующими бюджетные правоотношения.</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 Распорядитель средств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осуществляет планирование соответствующих расходов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 распределяет бюджетные ассигнования, лимиты бюджетных обязательств по подведомственным распорядителям и (или) получателям средств районного бюджета и исполняет соответствующую часть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 вносит предложения главному распорядителю средств районного бюджета, в ведении которого находится, по формированию и изменению бюджетной росписи;</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4) в случае и порядке, установленных соответствующим главным распорядителем средств районного бюджета, осуществляет отдельные бюджетные полномочия главного распорядителя средств районного бюджета, в ведении которого находится;</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5) ведет реестр закупок, осуществленных без заключения муниципальных контрактов.</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26" w:name="Par325"/>
      <w:bookmarkEnd w:id="26"/>
      <w:r w:rsidRPr="00DB53C0">
        <w:rPr>
          <w:rFonts w:ascii="Times New Roman" w:hAnsi="Times New Roman"/>
          <w:sz w:val="24"/>
          <w:szCs w:val="24"/>
        </w:rPr>
        <w:t>Статья 2</w:t>
      </w:r>
      <w:r w:rsidR="00442160">
        <w:rPr>
          <w:rFonts w:ascii="Times New Roman" w:hAnsi="Times New Roman"/>
          <w:sz w:val="24"/>
          <w:szCs w:val="24"/>
        </w:rPr>
        <w:t>5</w:t>
      </w:r>
      <w:r w:rsidRPr="00DB53C0">
        <w:rPr>
          <w:rFonts w:ascii="Times New Roman" w:hAnsi="Times New Roman"/>
          <w:sz w:val="24"/>
          <w:szCs w:val="24"/>
        </w:rPr>
        <w:t>. Бюджетные полномочия главного администратора (администратора) источников финансирования дефицита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1. </w:t>
      </w:r>
      <w:r w:rsidR="000E389F" w:rsidRPr="000E389F">
        <w:rPr>
          <w:rFonts w:ascii="Times New Roman" w:hAnsi="Times New Roman"/>
          <w:sz w:val="24"/>
          <w:szCs w:val="24"/>
        </w:rPr>
        <w:t>Главный администратор источников финансирования дефицита районного бюджета в лице финансового органа</w:t>
      </w:r>
      <w:r w:rsidRPr="00DB53C0">
        <w:rPr>
          <w:rFonts w:ascii="Times New Roman" w:hAnsi="Times New Roman"/>
          <w:sz w:val="24"/>
          <w:szCs w:val="24"/>
        </w:rPr>
        <w:t>:</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формирует перечни подведомственных ему администраторов источников финансирования дефицита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 осуществляет планирование (прогнозирование) поступлений и выплат по источникам финансирования дефицита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 обеспечивает адресность и целевой характер использования выделенных в его распоряжение бюджетных ассигнований, предназначенных для погашения источников финансирования дефицита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4) распределяет бюджетные ассигнования по подведомственным администраторам источников финансирования дефицита районного бюджета и исполняет соответствующую часть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5) формирует бюджетную отчетность главного администратора источников финансирования дефицита районного бюджета;</w:t>
      </w:r>
    </w:p>
    <w:p w:rsidR="00196897" w:rsidRPr="00DB53C0" w:rsidRDefault="00196897" w:rsidP="00366761">
      <w:pPr>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6) организует и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196897" w:rsidRPr="00DB53C0" w:rsidRDefault="00196897" w:rsidP="00366761">
      <w:pPr>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7) осуществляет на основе функциональной независимости внутренний финансовый аудит в целях:</w:t>
      </w:r>
    </w:p>
    <w:p w:rsidR="00196897" w:rsidRPr="00DB53C0" w:rsidRDefault="00196897" w:rsidP="00366761">
      <w:pPr>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-оценки надежности внутреннего финансового контроля и подготовки рекомендаций по повышению его эффективности;</w:t>
      </w:r>
    </w:p>
    <w:p w:rsidR="00196897" w:rsidRPr="00DB53C0" w:rsidRDefault="00196897" w:rsidP="00366761">
      <w:pPr>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lastRenderedPageBreak/>
        <w:t>-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196897" w:rsidRDefault="00196897" w:rsidP="00366761">
      <w:pPr>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 -подготовки предложений по повышению экономности и результативности </w:t>
      </w:r>
      <w:r w:rsidR="006B17F3">
        <w:rPr>
          <w:rFonts w:ascii="Times New Roman" w:hAnsi="Times New Roman"/>
          <w:sz w:val="24"/>
          <w:szCs w:val="24"/>
        </w:rPr>
        <w:t>использования бюджетных средств.</w:t>
      </w:r>
    </w:p>
    <w:p w:rsidR="006B17F3" w:rsidRDefault="006B17F3" w:rsidP="00366761">
      <w:pPr>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8) </w:t>
      </w:r>
      <w:r w:rsidRPr="006B17F3">
        <w:rPr>
          <w:rFonts w:ascii="Times New Roman" w:hAnsi="Times New Roman"/>
          <w:sz w:val="24"/>
          <w:szCs w:val="24"/>
        </w:rPr>
        <w:t>ведет реестр источников доходов бюджета по закрепленным за ним источникам доходов на основании перечня источников доходов бюджетов бюджетной системы Российской Федерации</w:t>
      </w:r>
      <w:r>
        <w:rPr>
          <w:rFonts w:ascii="Times New Roman" w:hAnsi="Times New Roman"/>
          <w:sz w:val="24"/>
          <w:szCs w:val="24"/>
        </w:rPr>
        <w:t>.</w:t>
      </w:r>
    </w:p>
    <w:p w:rsidR="006B17F3" w:rsidRPr="006B17F3" w:rsidRDefault="006B17F3" w:rsidP="00366761">
      <w:pPr>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9)</w:t>
      </w:r>
      <w:r w:rsidRPr="006B17F3">
        <w:rPr>
          <w:sz w:val="28"/>
          <w:szCs w:val="28"/>
        </w:rPr>
        <w:t xml:space="preserve"> </w:t>
      </w:r>
      <w:r w:rsidRPr="006B17F3">
        <w:rPr>
          <w:rFonts w:ascii="Times New Roman" w:hAnsi="Times New Roman"/>
          <w:sz w:val="24"/>
          <w:szCs w:val="24"/>
        </w:rPr>
        <w:t>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r>
        <w:rPr>
          <w:rFonts w:ascii="Times New Roman" w:hAnsi="Times New Roman"/>
          <w:sz w:val="24"/>
          <w:szCs w:val="24"/>
        </w:rPr>
        <w:t>.</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 Администратор источников финансирования дефицита районного бюджета:</w:t>
      </w:r>
    </w:p>
    <w:p w:rsidR="00196897" w:rsidRPr="00B22FE5"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осуществляет планирование (прогнозирование) поступлений и выплат по источникам финансирования дефицита районного бюджета</w:t>
      </w:r>
      <w:r w:rsidR="00B22FE5">
        <w:rPr>
          <w:rFonts w:ascii="Times New Roman" w:hAnsi="Times New Roman"/>
          <w:sz w:val="24"/>
          <w:szCs w:val="24"/>
        </w:rPr>
        <w:t xml:space="preserve"> </w:t>
      </w:r>
      <w:r w:rsidR="00B22FE5" w:rsidRPr="00B22FE5">
        <w:rPr>
          <w:rFonts w:ascii="Times New Roman" w:hAnsi="Times New Roman"/>
          <w:sz w:val="24"/>
          <w:szCs w:val="24"/>
        </w:rPr>
        <w:t>кроме операций по управлению остатками средств на едином счете бюджета</w:t>
      </w:r>
      <w:r w:rsidRPr="00B22FE5">
        <w:rPr>
          <w:rFonts w:ascii="Times New Roman" w:hAnsi="Times New Roman"/>
          <w:sz w:val="24"/>
          <w:szCs w:val="24"/>
        </w:rPr>
        <w:t>;</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 осуществляет контроль за полнотой и своевременностью поступления в районный бюджет источников финансирования дефицита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 обеспечивает поступления в районный бюджет и выплаты из районного бюджета по источникам финансирования дефицита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4) формирует и представляет бюджетную отчетность;</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5) в случае и порядке, установленных соответствующим главным администратором источников финансирования дефицита районного бюджета, осуществляет отдельные бюджетные полномочия главного администратора источников финансирования дефицита районного бюджета, в ведении которого находится;</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6) осуществляет иные бюджетные полномочия, установленные бюджетным законодательством Российской Федерации и принимаемыми в соответствии с ним муниципальными правовыми актами, регулирующими бюджетные правоотношения.</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27" w:name="Par342"/>
      <w:bookmarkEnd w:id="27"/>
      <w:r w:rsidRPr="00DB53C0">
        <w:rPr>
          <w:rFonts w:ascii="Times New Roman" w:hAnsi="Times New Roman"/>
          <w:sz w:val="24"/>
          <w:szCs w:val="24"/>
        </w:rPr>
        <w:t>Статья 2</w:t>
      </w:r>
      <w:r w:rsidR="00442160">
        <w:rPr>
          <w:rFonts w:ascii="Times New Roman" w:hAnsi="Times New Roman"/>
          <w:sz w:val="24"/>
          <w:szCs w:val="24"/>
        </w:rPr>
        <w:t>6</w:t>
      </w:r>
      <w:r w:rsidRPr="00DB53C0">
        <w:rPr>
          <w:rFonts w:ascii="Times New Roman" w:hAnsi="Times New Roman"/>
          <w:sz w:val="24"/>
          <w:szCs w:val="24"/>
        </w:rPr>
        <w:t>. Бюджетные полномочия получателя средств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Получатель средств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составляет и исполняет бюджетную смету;</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 обеспечивает результативность, целевой характер использования предусмотренных ему бюджетных ассигнований;</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4) вносит соответствующему главному распорядителю (распорядителю) средств районного бюджета предложения по изменению бюджетной росписи;</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5) ведет бюджетный учет либо передает на основании соглашения это полномочие иному муниципальному учреждению (централизованной бухгалтерии);</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6) формирует и представляет бюджетную отчетность получателя бюджетных средств соответствующему главному распорядителю (распорядителю) средств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7) осуществляет иные бюджетные полномочия, установленные бюджетным законодательством Российской Федерации, принимаемыми в соответствии с ним муниципальными правовыми актами, регулирующими бюджетные правоотношения.</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center"/>
        <w:outlineLvl w:val="1"/>
        <w:rPr>
          <w:rFonts w:ascii="Times New Roman" w:hAnsi="Times New Roman"/>
          <w:sz w:val="24"/>
          <w:szCs w:val="24"/>
        </w:rPr>
      </w:pPr>
      <w:bookmarkStart w:id="28" w:name="Par353"/>
      <w:bookmarkEnd w:id="28"/>
      <w:r w:rsidRPr="00DB53C0">
        <w:rPr>
          <w:rFonts w:ascii="Times New Roman" w:hAnsi="Times New Roman"/>
          <w:sz w:val="24"/>
          <w:szCs w:val="24"/>
        </w:rPr>
        <w:t>Раздел 6. СОСТАВЛЕНИЕ, РАССМОТРЕНИЕ ПРОЕКТА</w:t>
      </w:r>
    </w:p>
    <w:p w:rsidR="00196897" w:rsidRPr="00DB53C0" w:rsidRDefault="00196897" w:rsidP="00366761">
      <w:pPr>
        <w:widowControl w:val="0"/>
        <w:autoSpaceDE w:val="0"/>
        <w:autoSpaceDN w:val="0"/>
        <w:adjustRightInd w:val="0"/>
        <w:spacing w:after="0" w:line="240" w:lineRule="auto"/>
        <w:ind w:firstLine="709"/>
        <w:contextualSpacing/>
        <w:jc w:val="center"/>
        <w:rPr>
          <w:rFonts w:ascii="Times New Roman" w:hAnsi="Times New Roman"/>
          <w:sz w:val="24"/>
          <w:szCs w:val="24"/>
        </w:rPr>
      </w:pPr>
      <w:r w:rsidRPr="00DB53C0">
        <w:rPr>
          <w:rFonts w:ascii="Times New Roman" w:hAnsi="Times New Roman"/>
          <w:sz w:val="24"/>
          <w:szCs w:val="24"/>
        </w:rPr>
        <w:t>РАЙОННОГО БЮДЖЕТА И УТВЕРЖДЕНИЕ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29" w:name="Par356"/>
      <w:bookmarkEnd w:id="29"/>
      <w:r w:rsidRPr="00DB53C0">
        <w:rPr>
          <w:rFonts w:ascii="Times New Roman" w:hAnsi="Times New Roman"/>
          <w:sz w:val="24"/>
          <w:szCs w:val="24"/>
        </w:rPr>
        <w:t>Статья 2</w:t>
      </w:r>
      <w:r w:rsidR="00442160">
        <w:rPr>
          <w:rFonts w:ascii="Times New Roman" w:hAnsi="Times New Roman"/>
          <w:sz w:val="24"/>
          <w:szCs w:val="24"/>
        </w:rPr>
        <w:t>7</w:t>
      </w:r>
      <w:r w:rsidRPr="00DB53C0">
        <w:rPr>
          <w:rFonts w:ascii="Times New Roman" w:hAnsi="Times New Roman"/>
          <w:sz w:val="24"/>
          <w:szCs w:val="24"/>
        </w:rPr>
        <w:t>. Составление проекта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Составление проекта районного бюджета начинается не позднее чем за 6 месяцев до начала очередного финансового года.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Проект районного бюджета составляется и утверждается сроком на три года (очередной финансовый год и плановый период). Проект решения о бюджете муниципального района утверждается путем изменения параметров планового периода утвержденного бюджета и добавления к нему параметров второго года планового периода проекта бюджета. Изменение параметров планового периода бюджета муниципального района осуществляется в соответствии с решением Думы муниципального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2. До начала составления проекта районного бюджета администрация района принимает нормативный правовой акт, в котором определяет ответственных исполнителей, порядок и сроки работы над документами и материалами, необходимыми для составления проекта районного </w:t>
      </w:r>
      <w:r w:rsidRPr="00DB53C0">
        <w:rPr>
          <w:rFonts w:ascii="Times New Roman" w:hAnsi="Times New Roman"/>
          <w:sz w:val="24"/>
          <w:szCs w:val="24"/>
        </w:rPr>
        <w:lastRenderedPageBreak/>
        <w:t>бюджета, а также обязательными для одновременного составления с проектом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 Непосредственное составление проекта районного бюджета осуществляет финансовое управление.</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4. Составленный и согласованный проект районного бюджета финансовым управлением представляется на рассмотрение в администрацию района до 10 ноября текущего года.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30" w:name="Par365"/>
      <w:bookmarkEnd w:id="30"/>
      <w:r w:rsidRPr="00DB53C0">
        <w:rPr>
          <w:rFonts w:ascii="Times New Roman" w:hAnsi="Times New Roman"/>
          <w:sz w:val="24"/>
          <w:szCs w:val="24"/>
        </w:rPr>
        <w:t>Статья 2</w:t>
      </w:r>
      <w:r w:rsidR="00442160">
        <w:rPr>
          <w:rFonts w:ascii="Times New Roman" w:hAnsi="Times New Roman"/>
          <w:sz w:val="24"/>
          <w:szCs w:val="24"/>
        </w:rPr>
        <w:t>8</w:t>
      </w:r>
      <w:r w:rsidRPr="00DB53C0">
        <w:rPr>
          <w:rFonts w:ascii="Times New Roman" w:hAnsi="Times New Roman"/>
          <w:sz w:val="24"/>
          <w:szCs w:val="24"/>
        </w:rPr>
        <w:t>. Сведения, необходимые для составления проекта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В целях своевременного и качественного составления проекта районного бюджета на очередной финансовый год и плановый период финансовое управление имеет право получать необходимые сведения от органов местного самоуправления.</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 Составление проекта районного бюджета на очередной финансовый год и плановый период основывается на:</w:t>
      </w:r>
    </w:p>
    <w:p w:rsidR="00196897"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 </w:t>
      </w:r>
      <w:r w:rsidR="008B386F">
        <w:rPr>
          <w:rFonts w:ascii="Times New Roman" w:hAnsi="Times New Roman"/>
          <w:sz w:val="24"/>
          <w:szCs w:val="24"/>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r w:rsidRPr="00DB53C0">
        <w:rPr>
          <w:rFonts w:ascii="Times New Roman" w:hAnsi="Times New Roman"/>
          <w:sz w:val="24"/>
          <w:szCs w:val="24"/>
        </w:rPr>
        <w:t>;</w:t>
      </w:r>
    </w:p>
    <w:p w:rsidR="008B386F" w:rsidRPr="00DB53C0" w:rsidRDefault="008B386F"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прогнозе социально-экономического развития Кильмезского района;</w:t>
      </w:r>
    </w:p>
    <w:p w:rsidR="00196897"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муниципальных программах</w:t>
      </w:r>
      <w:r w:rsidR="00117BF6">
        <w:rPr>
          <w:rFonts w:ascii="Times New Roman" w:hAnsi="Times New Roman"/>
          <w:sz w:val="24"/>
          <w:szCs w:val="24"/>
        </w:rPr>
        <w:t xml:space="preserve"> </w:t>
      </w:r>
      <w:r w:rsidRPr="00DB53C0">
        <w:rPr>
          <w:rFonts w:ascii="Times New Roman" w:hAnsi="Times New Roman"/>
          <w:sz w:val="24"/>
          <w:szCs w:val="24"/>
        </w:rPr>
        <w:t>Кильмезского района.</w:t>
      </w:r>
      <w:r w:rsidR="001F6AE1">
        <w:rPr>
          <w:rFonts w:ascii="Times New Roman" w:hAnsi="Times New Roman"/>
          <w:sz w:val="24"/>
          <w:szCs w:val="24"/>
        </w:rPr>
        <w:t>;</w:t>
      </w:r>
    </w:p>
    <w:p w:rsidR="001F6AE1" w:rsidRPr="00BA01E2" w:rsidRDefault="001F6AE1"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w:t>
      </w:r>
      <w:r w:rsidRPr="001F6AE1">
        <w:rPr>
          <w:sz w:val="28"/>
          <w:szCs w:val="28"/>
        </w:rPr>
        <w:t xml:space="preserve"> </w:t>
      </w:r>
      <w:r w:rsidRPr="001F6AE1">
        <w:rPr>
          <w:rFonts w:ascii="Times New Roman" w:hAnsi="Times New Roman"/>
          <w:sz w:val="24"/>
          <w:szCs w:val="24"/>
        </w:rPr>
        <w:t xml:space="preserve">основных направлениях бюджетной и налоговой </w:t>
      </w:r>
      <w:r w:rsidRPr="00BA01E2">
        <w:rPr>
          <w:rFonts w:ascii="Times New Roman" w:hAnsi="Times New Roman"/>
          <w:sz w:val="24"/>
          <w:szCs w:val="24"/>
        </w:rPr>
        <w:t>политики</w:t>
      </w:r>
      <w:r w:rsidR="00BA01E2">
        <w:rPr>
          <w:rFonts w:ascii="Times New Roman" w:hAnsi="Times New Roman"/>
          <w:sz w:val="24"/>
          <w:szCs w:val="24"/>
        </w:rPr>
        <w:t xml:space="preserve"> </w:t>
      </w:r>
      <w:r w:rsidR="00BA01E2" w:rsidRPr="00BA01E2">
        <w:rPr>
          <w:rFonts w:ascii="Times New Roman" w:hAnsi="Times New Roman"/>
          <w:sz w:val="24"/>
          <w:szCs w:val="24"/>
        </w:rPr>
        <w:t>Кильмезского района на очередной финансовый год и плановый период</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BA01E2" w:rsidRPr="00BA01E2" w:rsidRDefault="00196897" w:rsidP="00366761">
      <w:pPr>
        <w:pStyle w:val="ConsPlusNormal"/>
        <w:ind w:firstLine="709"/>
        <w:contextualSpacing/>
        <w:outlineLvl w:val="2"/>
        <w:rPr>
          <w:rFonts w:ascii="Times New Roman" w:hAnsi="Times New Roman" w:cs="Times New Roman"/>
          <w:sz w:val="24"/>
          <w:szCs w:val="24"/>
        </w:rPr>
      </w:pPr>
      <w:r w:rsidRPr="00DB53C0">
        <w:rPr>
          <w:rFonts w:ascii="Times New Roman" w:hAnsi="Times New Roman"/>
          <w:sz w:val="24"/>
          <w:szCs w:val="24"/>
        </w:rPr>
        <w:t xml:space="preserve">Статья </w:t>
      </w:r>
      <w:r w:rsidR="00442160">
        <w:rPr>
          <w:rFonts w:ascii="Times New Roman" w:hAnsi="Times New Roman"/>
          <w:sz w:val="24"/>
          <w:szCs w:val="24"/>
        </w:rPr>
        <w:t>29</w:t>
      </w:r>
      <w:r w:rsidRPr="00DB53C0">
        <w:rPr>
          <w:rFonts w:ascii="Times New Roman" w:hAnsi="Times New Roman"/>
          <w:sz w:val="24"/>
          <w:szCs w:val="24"/>
        </w:rPr>
        <w:t xml:space="preserve">. </w:t>
      </w:r>
      <w:r w:rsidR="00BA01E2" w:rsidRPr="00BA01E2">
        <w:rPr>
          <w:rFonts w:ascii="Times New Roman" w:hAnsi="Times New Roman" w:cs="Times New Roman"/>
          <w:sz w:val="24"/>
          <w:szCs w:val="24"/>
        </w:rPr>
        <w:t>Основные направления бюджетной и налоговой политики Кильмезского района</w:t>
      </w:r>
    </w:p>
    <w:p w:rsidR="00196897" w:rsidRDefault="00BA01E2"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BA01E2">
        <w:rPr>
          <w:rFonts w:ascii="Times New Roman" w:hAnsi="Times New Roman"/>
          <w:sz w:val="24"/>
          <w:szCs w:val="24"/>
        </w:rPr>
        <w:t xml:space="preserve">Администрация Кильмезского района </w:t>
      </w:r>
      <w:r w:rsidRPr="00442160">
        <w:rPr>
          <w:rFonts w:ascii="Times New Roman" w:hAnsi="Times New Roman"/>
          <w:sz w:val="24"/>
          <w:szCs w:val="24"/>
        </w:rPr>
        <w:t>информирует депутатов Кильмезской районной Думы об основных направлениях бюджетной и налоговой политики Кильмезского района до внесения проекта решения о районном бюджете на очередной финансовый год и плановый период на рассмотрение Кильмезской районной Думы</w:t>
      </w:r>
    </w:p>
    <w:p w:rsidR="00E3622B" w:rsidRPr="00BA01E2" w:rsidRDefault="00E3622B"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31" w:name="Par375"/>
      <w:bookmarkEnd w:id="31"/>
      <w:r w:rsidRPr="00DB53C0">
        <w:rPr>
          <w:rFonts w:ascii="Times New Roman" w:hAnsi="Times New Roman"/>
          <w:sz w:val="24"/>
          <w:szCs w:val="24"/>
        </w:rPr>
        <w:t>Статья 3</w:t>
      </w:r>
      <w:r w:rsidR="00442160">
        <w:rPr>
          <w:rFonts w:ascii="Times New Roman" w:hAnsi="Times New Roman"/>
          <w:sz w:val="24"/>
          <w:szCs w:val="24"/>
        </w:rPr>
        <w:t>0</w:t>
      </w:r>
      <w:r w:rsidRPr="00DB53C0">
        <w:rPr>
          <w:rFonts w:ascii="Times New Roman" w:hAnsi="Times New Roman"/>
          <w:sz w:val="24"/>
          <w:szCs w:val="24"/>
        </w:rPr>
        <w:t>. Прогноз социально-экономического развития  Кильмезского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Прогноз социально-экономического развития Кильмезского района разрабатывается ежегодно на очередной финансовый год и плановый период путем уточнения параметров планового периода и добавления параметров второго года планового периода.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Разработка прогноза социально-экономического развития Кильмезского района осуществляется уполномоченным органом администрации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 Одновременно с прогнозом социально-экономического развития Кильмезского района уполномоченный орган готовит пояснительную записку к нему с обоснованием параметров прогноза, в том числе их сопоставление с ранее утвержденными параметрами, с указанием причин и факторов прогнозируемых изменений.</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 Прогноз социально-экономического развития Кильмезского района одобряется администрацией района одновременно с принятием ей решения о внесении проекта районного бюджета на очередной финансовый год и плановый период в районную Думу.</w:t>
      </w:r>
    </w:p>
    <w:p w:rsidR="00196897"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4. Изменение прогноза социально-экономического развития Кильмезского района в ходе составления или рассмотрения проекта районного бюджета на очередной финансовый год и плановый период влечет за собой изменение основных характеристик проекта районного бюджета.</w:t>
      </w:r>
    </w:p>
    <w:p w:rsidR="00D804E0" w:rsidRPr="00D804E0" w:rsidRDefault="00D804E0"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804E0">
        <w:rPr>
          <w:rFonts w:ascii="Times New Roman" w:hAnsi="Times New Roman"/>
          <w:sz w:val="24"/>
          <w:szCs w:val="24"/>
        </w:rPr>
        <w:t>5.</w:t>
      </w:r>
      <w:r w:rsidRPr="00D804E0">
        <w:rPr>
          <w:rFonts w:ascii="Times New Roman" w:hAnsi="Times New Roman"/>
          <w:color w:val="FF0000"/>
          <w:sz w:val="24"/>
          <w:szCs w:val="24"/>
        </w:rPr>
        <w:t xml:space="preserve"> </w:t>
      </w:r>
      <w:r w:rsidRPr="00D804E0">
        <w:rPr>
          <w:rFonts w:ascii="Times New Roman" w:hAnsi="Times New Roman"/>
          <w:sz w:val="24"/>
          <w:szCs w:val="24"/>
        </w:rPr>
        <w:t xml:space="preserve">В целях формирования бюджетного прогноза Кильмезского района на долгосрочный период в соответствии со </w:t>
      </w:r>
      <w:r w:rsidRPr="00E3622B">
        <w:rPr>
          <w:rFonts w:ascii="Times New Roman" w:hAnsi="Times New Roman"/>
          <w:sz w:val="24"/>
          <w:szCs w:val="24"/>
        </w:rPr>
        <w:t>статьей 170.1</w:t>
      </w:r>
      <w:r w:rsidRPr="00D804E0">
        <w:rPr>
          <w:rFonts w:ascii="Times New Roman" w:hAnsi="Times New Roman"/>
          <w:sz w:val="24"/>
          <w:szCs w:val="24"/>
        </w:rPr>
        <w:t xml:space="preserve"> Бюджетного кодекса Российской Федерации разрабатывается прогноз социально-экономического развития Кильмезского района на долгосрочный период в порядке, установленном администрацией Кильмезского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32" w:name="Par383"/>
      <w:bookmarkEnd w:id="32"/>
      <w:r w:rsidRPr="00DB53C0">
        <w:rPr>
          <w:rFonts w:ascii="Times New Roman" w:hAnsi="Times New Roman"/>
          <w:sz w:val="24"/>
          <w:szCs w:val="24"/>
        </w:rPr>
        <w:t>Статья 3</w:t>
      </w:r>
      <w:r w:rsidR="00442160">
        <w:rPr>
          <w:rFonts w:ascii="Times New Roman" w:hAnsi="Times New Roman"/>
          <w:sz w:val="24"/>
          <w:szCs w:val="24"/>
        </w:rPr>
        <w:t>1</w:t>
      </w:r>
      <w:r w:rsidRPr="00DB53C0">
        <w:rPr>
          <w:rFonts w:ascii="Times New Roman" w:hAnsi="Times New Roman"/>
          <w:sz w:val="24"/>
          <w:szCs w:val="24"/>
        </w:rPr>
        <w:t>. Муниципальные программы Кильмезского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Муниципальные программы Кильмезского района разрабатываются ответственным исполнителем и соисполнителем и утверждаются администрацией Кильмезского района в установленном ей порядке.</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 Муниципальные программы Кильмезского района, предлагаемые к реализации начиная с очередного финансового года, подлежат утверждению до внесения проекта решения о районном бюджете на рассмотрение районной Думы.</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3. Объем бюджетных ассигнований на реализацию муниципальных программ утверждается решением о районном бюджете по соответствующей каждой программе целевой статье расходов </w:t>
      </w:r>
      <w:r w:rsidRPr="00DB53C0">
        <w:rPr>
          <w:rFonts w:ascii="Times New Roman" w:hAnsi="Times New Roman"/>
          <w:sz w:val="24"/>
          <w:szCs w:val="24"/>
        </w:rPr>
        <w:lastRenderedPageBreak/>
        <w:t>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4. Муниципальные программы (м.б ассигнования) подлежат приведению в соответствие с решением о районном бюджете в течение одного месяца со дня вступления его в силу.</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33" w:name="Par390"/>
      <w:bookmarkEnd w:id="33"/>
      <w:r w:rsidRPr="00DB53C0">
        <w:rPr>
          <w:rFonts w:ascii="Times New Roman" w:hAnsi="Times New Roman"/>
          <w:sz w:val="24"/>
          <w:szCs w:val="24"/>
        </w:rPr>
        <w:t>Статья 3</w:t>
      </w:r>
      <w:r w:rsidR="00442160">
        <w:rPr>
          <w:rFonts w:ascii="Times New Roman" w:hAnsi="Times New Roman"/>
          <w:sz w:val="24"/>
          <w:szCs w:val="24"/>
        </w:rPr>
        <w:t>2</w:t>
      </w:r>
      <w:r w:rsidRPr="00DB53C0">
        <w:rPr>
          <w:rFonts w:ascii="Times New Roman" w:hAnsi="Times New Roman"/>
          <w:sz w:val="24"/>
          <w:szCs w:val="24"/>
        </w:rPr>
        <w:t>. Публичные слушания по проекту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До рассмотрения проекта решения о районном бюджете на очередной финансовый год и плановый период проводятся публичные слушания в соответствии с Федеральным </w:t>
      </w:r>
      <w:r w:rsidRPr="00E3622B">
        <w:rPr>
          <w:rFonts w:ascii="Times New Roman" w:hAnsi="Times New Roman"/>
          <w:sz w:val="24"/>
          <w:szCs w:val="24"/>
        </w:rPr>
        <w:t>законом</w:t>
      </w:r>
      <w:r w:rsidRPr="00DB53C0">
        <w:rPr>
          <w:rFonts w:ascii="Times New Roman" w:hAnsi="Times New Roman"/>
          <w:sz w:val="24"/>
          <w:szCs w:val="24"/>
        </w:rPr>
        <w:t xml:space="preserve"> от 06.01.2003 N 131-ФЗ "Об общих принципах организации местного самоуправления в Российской Федерации".</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Порядок организации и проведения публичных слушаний определяется </w:t>
      </w:r>
      <w:r w:rsidRPr="00E3622B">
        <w:rPr>
          <w:rFonts w:ascii="Times New Roman" w:hAnsi="Times New Roman"/>
          <w:sz w:val="24"/>
          <w:szCs w:val="24"/>
        </w:rPr>
        <w:t>Уставом</w:t>
      </w:r>
      <w:r w:rsidR="00D804E0" w:rsidRPr="00E3622B">
        <w:rPr>
          <w:rFonts w:ascii="Times New Roman" w:hAnsi="Times New Roman"/>
          <w:sz w:val="24"/>
          <w:szCs w:val="24"/>
        </w:rPr>
        <w:t xml:space="preserve"> </w:t>
      </w:r>
      <w:r w:rsidRPr="00DB53C0">
        <w:rPr>
          <w:rFonts w:ascii="Times New Roman" w:hAnsi="Times New Roman"/>
          <w:sz w:val="24"/>
          <w:szCs w:val="24"/>
        </w:rPr>
        <w:t>Кильмезского района и Положением о публичных слушаниях, принятым районной Думой.</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34" w:name="Par395"/>
      <w:bookmarkEnd w:id="34"/>
      <w:r w:rsidRPr="00DB53C0">
        <w:rPr>
          <w:rFonts w:ascii="Times New Roman" w:hAnsi="Times New Roman"/>
          <w:sz w:val="24"/>
          <w:szCs w:val="24"/>
        </w:rPr>
        <w:t>Статья 3</w:t>
      </w:r>
      <w:r w:rsidR="00442160">
        <w:rPr>
          <w:rFonts w:ascii="Times New Roman" w:hAnsi="Times New Roman"/>
          <w:sz w:val="24"/>
          <w:szCs w:val="24"/>
        </w:rPr>
        <w:t>3</w:t>
      </w:r>
      <w:r w:rsidRPr="00DB53C0">
        <w:rPr>
          <w:rFonts w:ascii="Times New Roman" w:hAnsi="Times New Roman"/>
          <w:sz w:val="24"/>
          <w:szCs w:val="24"/>
        </w:rPr>
        <w:t>. Состав показателей решения районной Думы о районном бюджете</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Решение районной Думы о районном бюджете на очередной финансовый год и плановый период должно содержать:</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общий объем доходов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 общий объем расходов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 дефицит (профицит)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4) </w:t>
      </w:r>
      <w:r w:rsidR="001F6AE1" w:rsidRPr="001F6AE1">
        <w:rPr>
          <w:rFonts w:ascii="Times New Roman" w:hAnsi="Times New Roman"/>
          <w:sz w:val="24"/>
          <w:szCs w:val="24"/>
        </w:rPr>
        <w:t>Нормативы распределения доходов между бюджетами городских и сельских поселений бюджетной системы Кильмезского района в случае, если они не установлены бюджетным законодательством Российской Федерации</w:t>
      </w:r>
      <w:r w:rsidRPr="00DB53C0">
        <w:rPr>
          <w:rFonts w:ascii="Times New Roman" w:hAnsi="Times New Roman"/>
          <w:sz w:val="24"/>
          <w:szCs w:val="24"/>
        </w:rPr>
        <w:t>;</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5) предельный объем муниципального долга Кильмезского района на очередной финансовый год и каждый год планового периода;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6) верхний предел муниципального долга Кильмезского района по состоянию на 1 января года, следующего за очередным финансовым годом (очередным финансовым годом и каждым годом планового периода), в том числе верхний предел долга по муниципальным гарантиям Кильмезского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7) объем бюджетных ассигнований на обслуживание муниципального долга Кильмезского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8) объем межбюджетных трансфертов, предоставляемых другим бюджетам бюджетной системы Кильмезского района на очередной финансовый год и плановый период;</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9)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районного бюджета (без учета расходов районного бюджета, предусмотренных за счет межбюджетных трансфертов из других бюджетов бюджетной системы Российской Федерации и имеющих целевое назначение), на второй год планового периода в объеме не менее 5 процентов общего объема расходов районного бюджета (без учета расходов районного бюджета, предусмотренных за счет межбюджетных трансфертов из других бюджетов бюджетной системы Российской Федерации и имеющих целевое назначение);</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10) размер резервного фонда администрации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11) объем бюджетных ассигнований дорожного фонда Кильмезского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12) объем бюджетных ассигнований на исполнение судебных актов;</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13) случаи предоставления субсидий юридическим лицам (за исключением субсидий муниципальным учреждениям), индивидуальным предпринимателям, физическим лицам;</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14) цели, условия и порядок предоставления бюджетных кредитов, бюджетные ассигнования для их предоставления на срок в пределах финансового года и на срок, выходящий за пределы финансового года (при наличии таковых), а также ограничения по получателям (заемщикам) бюджетных кредитов;</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15) общая сумма предоставляемых гарантий Кильмезского районом;</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16) объем бюджетных ассигнований, направляемых на исполнение публичных нормативных обязательств.</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 Решением районной Думы о районном бюджете в качестве отдельных приложений утверждаются:</w:t>
      </w:r>
    </w:p>
    <w:p w:rsidR="00196897" w:rsidRPr="00DB53C0" w:rsidRDefault="00117BF6"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1</w:t>
      </w:r>
      <w:r w:rsidR="00196897" w:rsidRPr="00DB53C0">
        <w:rPr>
          <w:rFonts w:ascii="Times New Roman" w:hAnsi="Times New Roman"/>
          <w:sz w:val="24"/>
          <w:szCs w:val="24"/>
        </w:rPr>
        <w:t>) перечень и коды главных распорядителей средств районного бюджета;</w:t>
      </w:r>
    </w:p>
    <w:p w:rsidR="00196897" w:rsidRPr="00DB53C0" w:rsidRDefault="00117BF6"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2</w:t>
      </w:r>
      <w:r w:rsidR="00196897" w:rsidRPr="00DB53C0">
        <w:rPr>
          <w:rFonts w:ascii="Times New Roman" w:hAnsi="Times New Roman"/>
          <w:sz w:val="24"/>
          <w:szCs w:val="24"/>
        </w:rPr>
        <w:t>) перечень и коды статей и видов источников финансирования дефицита районного бюджета;</w:t>
      </w:r>
    </w:p>
    <w:p w:rsidR="00196897" w:rsidRPr="00DB53C0" w:rsidRDefault="00117BF6"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3</w:t>
      </w:r>
      <w:r w:rsidR="00196897" w:rsidRPr="00DB53C0">
        <w:rPr>
          <w:rFonts w:ascii="Times New Roman" w:hAnsi="Times New Roman"/>
          <w:sz w:val="24"/>
          <w:szCs w:val="24"/>
        </w:rPr>
        <w:t>) объемы поступления налоговых и неналоговых доходов общей суммой, объемы безвозмездных поступлений по подстатьям классификации доходов бюджетов;</w:t>
      </w:r>
    </w:p>
    <w:p w:rsidR="00196897" w:rsidRPr="00DB53C0" w:rsidRDefault="00117BF6"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lastRenderedPageBreak/>
        <w:t>4</w:t>
      </w:r>
      <w:r w:rsidR="00196897" w:rsidRPr="00DB53C0">
        <w:rPr>
          <w:rFonts w:ascii="Times New Roman" w:hAnsi="Times New Roman"/>
          <w:sz w:val="24"/>
          <w:szCs w:val="24"/>
        </w:rPr>
        <w:t>) источники финансирования дефицита районного бюджета;</w:t>
      </w:r>
    </w:p>
    <w:p w:rsidR="00196897" w:rsidRPr="00DB53C0" w:rsidRDefault="00117BF6"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5</w:t>
      </w:r>
      <w:r w:rsidR="00196897" w:rsidRPr="00DB53C0">
        <w:rPr>
          <w:rFonts w:ascii="Times New Roman" w:hAnsi="Times New Roman"/>
          <w:sz w:val="24"/>
          <w:szCs w:val="24"/>
        </w:rPr>
        <w:t>) распределение бюджетных ассигнований по разделам и подразделам, классификации расходов бюджетов;</w:t>
      </w:r>
    </w:p>
    <w:p w:rsidR="00196897" w:rsidRPr="00DB53C0" w:rsidRDefault="00117BF6"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6</w:t>
      </w:r>
      <w:r w:rsidR="00196897" w:rsidRPr="00DB53C0">
        <w:rPr>
          <w:rFonts w:ascii="Times New Roman" w:hAnsi="Times New Roman"/>
          <w:sz w:val="24"/>
          <w:szCs w:val="24"/>
        </w:rPr>
        <w:t>) распределение бюджетных ассигнований по целевым статьям (муниципальным программам Кильмезского района и непрограммным направлениям деятельности), группам видов расходов классификации расходов бюджетов);</w:t>
      </w:r>
    </w:p>
    <w:p w:rsidR="00196897" w:rsidRPr="00DB53C0" w:rsidRDefault="00117BF6"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7</w:t>
      </w:r>
      <w:r w:rsidR="00196897" w:rsidRPr="00DB53C0">
        <w:rPr>
          <w:rFonts w:ascii="Times New Roman" w:hAnsi="Times New Roman"/>
          <w:sz w:val="24"/>
          <w:szCs w:val="24"/>
        </w:rPr>
        <w:t>) ведомственная структура расходов районного бюджета (распределение бюджетных ассигнований по главным распорядителям средств бюджета, разделам, подразделам и целевым статьям (муниципальным программам Кильмезского района и непрограммным направлениям деятельности), группам видов расходов классификации расходов бюджетов);</w:t>
      </w:r>
    </w:p>
    <w:p w:rsidR="00196897" w:rsidRPr="00DB53C0" w:rsidRDefault="00117BF6"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8</w:t>
      </w:r>
      <w:r w:rsidR="00196897" w:rsidRPr="00DB53C0">
        <w:rPr>
          <w:rFonts w:ascii="Times New Roman" w:hAnsi="Times New Roman"/>
          <w:sz w:val="24"/>
          <w:szCs w:val="24"/>
        </w:rPr>
        <w:t>) распределение между поселениями района межбюджетных трансфертов, предоставляемых из районного бюджета бюджетам поселений;</w:t>
      </w:r>
    </w:p>
    <w:p w:rsidR="00196897" w:rsidRPr="00DB53C0" w:rsidRDefault="00117BF6"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9</w:t>
      </w:r>
      <w:r w:rsidR="00196897" w:rsidRPr="00DB53C0">
        <w:rPr>
          <w:rFonts w:ascii="Times New Roman" w:hAnsi="Times New Roman"/>
          <w:sz w:val="24"/>
          <w:szCs w:val="24"/>
        </w:rPr>
        <w:t>) программа муниципальных внешних заимствований Кильмезского района на очередной финансовый год и плановый период;</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w:t>
      </w:r>
      <w:r w:rsidR="00117BF6">
        <w:rPr>
          <w:rFonts w:ascii="Times New Roman" w:hAnsi="Times New Roman"/>
          <w:sz w:val="24"/>
          <w:szCs w:val="24"/>
        </w:rPr>
        <w:t>0</w:t>
      </w:r>
      <w:r w:rsidRPr="00DB53C0">
        <w:rPr>
          <w:rFonts w:ascii="Times New Roman" w:hAnsi="Times New Roman"/>
          <w:sz w:val="24"/>
          <w:szCs w:val="24"/>
        </w:rPr>
        <w:t>) программа муниципальных внутренних заимствований Кильмезского района на очередной финансовый год и плановый период;</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w:t>
      </w:r>
      <w:r w:rsidR="00117BF6">
        <w:rPr>
          <w:rFonts w:ascii="Times New Roman" w:hAnsi="Times New Roman"/>
          <w:sz w:val="24"/>
          <w:szCs w:val="24"/>
        </w:rPr>
        <w:t>1</w:t>
      </w:r>
      <w:r w:rsidRPr="00DB53C0">
        <w:rPr>
          <w:rFonts w:ascii="Times New Roman" w:hAnsi="Times New Roman"/>
          <w:sz w:val="24"/>
          <w:szCs w:val="24"/>
        </w:rPr>
        <w:t>) программа муниципальных гарантий Кильмезского района на очередной финансовый год и плановый период;</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w:t>
      </w:r>
      <w:r w:rsidR="00117BF6">
        <w:rPr>
          <w:rFonts w:ascii="Times New Roman" w:hAnsi="Times New Roman"/>
          <w:sz w:val="24"/>
          <w:szCs w:val="24"/>
        </w:rPr>
        <w:t>2</w:t>
      </w:r>
      <w:r w:rsidRPr="00DB53C0">
        <w:rPr>
          <w:rFonts w:ascii="Times New Roman" w:hAnsi="Times New Roman"/>
          <w:sz w:val="24"/>
          <w:szCs w:val="24"/>
        </w:rPr>
        <w:t>) перечень публичных нормативных обязательств, подлежащих исполнению за счет средств районного бюджета, с указанием бюджетных ассигнований по ним.</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35" w:name="Par430"/>
      <w:bookmarkEnd w:id="35"/>
      <w:r w:rsidRPr="00DB53C0">
        <w:rPr>
          <w:rFonts w:ascii="Times New Roman" w:hAnsi="Times New Roman"/>
          <w:sz w:val="24"/>
          <w:szCs w:val="24"/>
        </w:rPr>
        <w:t>Статья 3</w:t>
      </w:r>
      <w:r w:rsidR="00442160">
        <w:rPr>
          <w:rFonts w:ascii="Times New Roman" w:hAnsi="Times New Roman"/>
          <w:sz w:val="24"/>
          <w:szCs w:val="24"/>
        </w:rPr>
        <w:t>4</w:t>
      </w:r>
      <w:r w:rsidRPr="00DB53C0">
        <w:rPr>
          <w:rFonts w:ascii="Times New Roman" w:hAnsi="Times New Roman"/>
          <w:sz w:val="24"/>
          <w:szCs w:val="24"/>
        </w:rPr>
        <w:t>. Документы и материалы, представляемые одновременно с проектом решения районной Думы о районном бюджете</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Одновременно с проектом решения районной Думы о районном бюджете на очередной финансовый год и плановый период в районную Думу представляются:</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1) </w:t>
      </w:r>
      <w:r w:rsidR="00D804E0" w:rsidRPr="00D804E0">
        <w:rPr>
          <w:rFonts w:ascii="Times New Roman" w:hAnsi="Times New Roman"/>
          <w:sz w:val="24"/>
          <w:szCs w:val="24"/>
        </w:rPr>
        <w:t>основные направления бюджетной и налоговой политики муниципального образования</w:t>
      </w:r>
      <w:r w:rsidRPr="00DB53C0">
        <w:rPr>
          <w:rFonts w:ascii="Times New Roman" w:hAnsi="Times New Roman"/>
          <w:sz w:val="24"/>
          <w:szCs w:val="24"/>
        </w:rPr>
        <w:t>;</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 предварительные итоги социально-экономического развития Кильмезского района за истекший период текущего финансового года и ожидаемые предварительные итоги социально-экономического развития Кильмезского района за текущий финансовый год;</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 прогноз социально-экономического развития Кильмезского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4) прогноз основных характеристик (общий объем доходов, общий объем расходов, дефицита (профицита) бюджета) консолидированного бюджета района на очередной финансовый год и плановый период;</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5) пояснительная записка к проекту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6) методики (проекты методик) и расчеты распределения межбюджетных трансфертов;</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7) верхний предел муниципального долга Кильмезского района на 1 января года, следующего за очередным финансовым годом и каждым годом планового периода;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8) паспорта муниципальных программ;</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9) оценка ожидаемого исполнения районного бюджета за текущий финансовый год;</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10) предложенные районной Думой, Контрольно-счетной комиссией Кильмезского района проекты их бюджетных смет, представляемые в случае возникновения разногласий с администрацией района в отношении указанных бюджетных смет;</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11) программу управления муниципальным имуществом Кильмезского района на очередной финансовый год (очередной финансовый год и плановый период)</w:t>
      </w:r>
    </w:p>
    <w:p w:rsidR="00D804E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12) иные документы и материалы</w:t>
      </w:r>
      <w:r w:rsidR="00D804E0">
        <w:rPr>
          <w:rFonts w:ascii="Times New Roman" w:hAnsi="Times New Roman"/>
          <w:sz w:val="24"/>
          <w:szCs w:val="24"/>
        </w:rPr>
        <w:t>;</w:t>
      </w:r>
    </w:p>
    <w:p w:rsidR="00D804E0" w:rsidRDefault="00D804E0" w:rsidP="00366761">
      <w:pPr>
        <w:pStyle w:val="ConsPlusNormal"/>
        <w:ind w:firstLine="709"/>
        <w:contextualSpacing/>
        <w:jc w:val="both"/>
        <w:rPr>
          <w:rFonts w:ascii="Times New Roman" w:hAnsi="Times New Roman" w:cs="Times New Roman"/>
          <w:sz w:val="24"/>
          <w:szCs w:val="24"/>
        </w:rPr>
      </w:pPr>
      <w:r w:rsidRPr="00D804E0">
        <w:rPr>
          <w:rFonts w:ascii="Times New Roman" w:hAnsi="Times New Roman"/>
          <w:sz w:val="24"/>
          <w:szCs w:val="24"/>
        </w:rPr>
        <w:t>13)</w:t>
      </w:r>
      <w:r w:rsidRPr="00D804E0">
        <w:rPr>
          <w:sz w:val="24"/>
          <w:szCs w:val="24"/>
        </w:rPr>
        <w:t xml:space="preserve"> </w:t>
      </w:r>
      <w:r w:rsidRPr="00D804E0">
        <w:rPr>
          <w:rFonts w:ascii="Times New Roman" w:hAnsi="Times New Roman" w:cs="Times New Roman"/>
          <w:sz w:val="24"/>
          <w:szCs w:val="24"/>
        </w:rPr>
        <w:t>Перечень и коды целевых ст</w:t>
      </w:r>
      <w:r>
        <w:rPr>
          <w:rFonts w:ascii="Times New Roman" w:hAnsi="Times New Roman" w:cs="Times New Roman"/>
          <w:sz w:val="24"/>
          <w:szCs w:val="24"/>
        </w:rPr>
        <w:t>атей расходов районного бюджета;</w:t>
      </w:r>
    </w:p>
    <w:p w:rsidR="00D804E0" w:rsidRPr="00D804E0" w:rsidRDefault="00D804E0" w:rsidP="00366761">
      <w:pPr>
        <w:pStyle w:val="ConsPlusNormal"/>
        <w:ind w:firstLine="709"/>
        <w:contextualSpacing/>
        <w:jc w:val="both"/>
        <w:rPr>
          <w:rFonts w:ascii="Times New Roman" w:hAnsi="Times New Roman" w:cs="Times New Roman"/>
          <w:sz w:val="24"/>
          <w:szCs w:val="24"/>
        </w:rPr>
      </w:pPr>
      <w:r w:rsidRPr="00D804E0">
        <w:rPr>
          <w:rFonts w:ascii="Times New Roman" w:hAnsi="Times New Roman" w:cs="Times New Roman"/>
          <w:sz w:val="24"/>
          <w:szCs w:val="24"/>
        </w:rPr>
        <w:t>14)</w:t>
      </w:r>
      <w:r>
        <w:rPr>
          <w:rFonts w:ascii="Times New Roman" w:hAnsi="Times New Roman" w:cs="Times New Roman"/>
          <w:sz w:val="24"/>
          <w:szCs w:val="24"/>
        </w:rPr>
        <w:t xml:space="preserve"> </w:t>
      </w:r>
      <w:r w:rsidRPr="00D804E0">
        <w:rPr>
          <w:rFonts w:ascii="Times New Roman" w:hAnsi="Times New Roman"/>
          <w:sz w:val="24"/>
          <w:szCs w:val="24"/>
        </w:rPr>
        <w:t>Реестр источников доходов бюджета Кильмезского района</w:t>
      </w:r>
      <w:r>
        <w:rPr>
          <w:rFonts w:ascii="Times New Roman" w:hAnsi="Times New Roman"/>
          <w:sz w:val="24"/>
          <w:szCs w:val="24"/>
        </w:rPr>
        <w:t>.</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 Районная Дума вправе запросить иные документы и материалы, необходимые для рассмотрения проекта решения о районном бюджете.</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36" w:name="Par446"/>
      <w:bookmarkEnd w:id="36"/>
      <w:r w:rsidRPr="00DB53C0">
        <w:rPr>
          <w:rFonts w:ascii="Times New Roman" w:hAnsi="Times New Roman"/>
          <w:sz w:val="24"/>
          <w:szCs w:val="24"/>
        </w:rPr>
        <w:t>Статья 3</w:t>
      </w:r>
      <w:r w:rsidR="00442160">
        <w:rPr>
          <w:rFonts w:ascii="Times New Roman" w:hAnsi="Times New Roman"/>
          <w:sz w:val="24"/>
          <w:szCs w:val="24"/>
        </w:rPr>
        <w:t>5</w:t>
      </w:r>
      <w:r w:rsidRPr="00DB53C0">
        <w:rPr>
          <w:rFonts w:ascii="Times New Roman" w:hAnsi="Times New Roman"/>
          <w:sz w:val="24"/>
          <w:szCs w:val="24"/>
        </w:rPr>
        <w:t>. Заключение Контрольно-счетной комиссии на проект решения о районном бюджете</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Контрольно-счетная комиссия готовит заключение на проект решения о районном бюджете в 10-дневный срок со дня его поступления.</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 Подготовленное Контрольно-счетной комиссией заключение направляется председателю районной Думы и в администрацию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37" w:name="Par451"/>
      <w:bookmarkEnd w:id="37"/>
      <w:r w:rsidRPr="00DB53C0">
        <w:rPr>
          <w:rFonts w:ascii="Times New Roman" w:hAnsi="Times New Roman"/>
          <w:sz w:val="24"/>
          <w:szCs w:val="24"/>
        </w:rPr>
        <w:lastRenderedPageBreak/>
        <w:t>Статья 3</w:t>
      </w:r>
      <w:r w:rsidR="00442160">
        <w:rPr>
          <w:rFonts w:ascii="Times New Roman" w:hAnsi="Times New Roman"/>
          <w:sz w:val="24"/>
          <w:szCs w:val="24"/>
        </w:rPr>
        <w:t>6</w:t>
      </w:r>
      <w:r w:rsidRPr="00DB53C0">
        <w:rPr>
          <w:rFonts w:ascii="Times New Roman" w:hAnsi="Times New Roman"/>
          <w:sz w:val="24"/>
          <w:szCs w:val="24"/>
        </w:rPr>
        <w:t>. Внесение проекта решения о районном бюджете на рассмотрение районной Думы</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Администрации Кильмезского района не позднее 15 ноября текущего года вносит на рассмотрение районной Думы проект решения о районном бюджете на очередной финансовый год и плановый период.</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2. Одновременно с проектом решения о районном бюджете на очередной финансовый год и плановый период в районную Думу представляются документы и материалы в соответствии со </w:t>
      </w:r>
      <w:r w:rsidRPr="00E3622B">
        <w:rPr>
          <w:rFonts w:ascii="Times New Roman" w:hAnsi="Times New Roman"/>
          <w:sz w:val="24"/>
          <w:szCs w:val="24"/>
        </w:rPr>
        <w:t xml:space="preserve">статьей 35 </w:t>
      </w:r>
      <w:r w:rsidRPr="00DB53C0">
        <w:rPr>
          <w:rFonts w:ascii="Times New Roman" w:hAnsi="Times New Roman"/>
          <w:sz w:val="24"/>
          <w:szCs w:val="24"/>
        </w:rPr>
        <w:t>настоящего Положения.</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38" w:name="Par460"/>
      <w:bookmarkEnd w:id="38"/>
      <w:r w:rsidRPr="00DB53C0">
        <w:rPr>
          <w:rFonts w:ascii="Times New Roman" w:hAnsi="Times New Roman"/>
          <w:sz w:val="24"/>
          <w:szCs w:val="24"/>
        </w:rPr>
        <w:t>Статья 3</w:t>
      </w:r>
      <w:r w:rsidR="00442160">
        <w:rPr>
          <w:rFonts w:ascii="Times New Roman" w:hAnsi="Times New Roman"/>
          <w:sz w:val="24"/>
          <w:szCs w:val="24"/>
        </w:rPr>
        <w:t>7</w:t>
      </w:r>
      <w:r w:rsidRPr="00DB53C0">
        <w:rPr>
          <w:rFonts w:ascii="Times New Roman" w:hAnsi="Times New Roman"/>
          <w:sz w:val="24"/>
          <w:szCs w:val="24"/>
        </w:rPr>
        <w:t>. Рассмотрение проекта решения о районном бюджете районной Думой</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1. Проект решения о районном бюджете на очередной финансовый год и плановый период после регистрации направляется председателем районной Думы в контрольный орган, созданный районной Думой для подготовки заключения о соответствии состава представленных документов и материалов требованиям Бюджетного </w:t>
      </w:r>
      <w:r w:rsidRPr="00E3622B">
        <w:rPr>
          <w:rFonts w:ascii="Times New Roman" w:hAnsi="Times New Roman"/>
          <w:sz w:val="24"/>
          <w:szCs w:val="24"/>
        </w:rPr>
        <w:t>кодекса</w:t>
      </w:r>
      <w:r w:rsidRPr="00DB53C0">
        <w:rPr>
          <w:rFonts w:ascii="Times New Roman" w:hAnsi="Times New Roman"/>
          <w:sz w:val="24"/>
          <w:szCs w:val="24"/>
        </w:rPr>
        <w:t xml:space="preserve"> Российской Федерации и </w:t>
      </w:r>
      <w:r w:rsidRPr="00E3622B">
        <w:rPr>
          <w:rFonts w:ascii="Times New Roman" w:hAnsi="Times New Roman"/>
          <w:sz w:val="24"/>
          <w:szCs w:val="24"/>
        </w:rPr>
        <w:t>статьи 3</w:t>
      </w:r>
      <w:r w:rsidRPr="00DB53C0">
        <w:rPr>
          <w:rFonts w:ascii="Times New Roman" w:hAnsi="Times New Roman"/>
          <w:sz w:val="24"/>
          <w:szCs w:val="24"/>
        </w:rPr>
        <w:t>5 настоящего Положения.</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Контрольный орган в течение десяти рабочих дней готовит заключение и направляет его председателю районной Думы.</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2. Председатель районной Думы на основании данного заключения принимает решение о включении проекта решения о районном бюджете на очередной финансовый год и плановый период в повестку дня заседания районной Думы либо о возвращении его главе администрации района в связи с нарушением требований Бюджетного </w:t>
      </w:r>
      <w:r w:rsidRPr="00E3622B">
        <w:rPr>
          <w:rFonts w:ascii="Times New Roman" w:hAnsi="Times New Roman"/>
          <w:sz w:val="24"/>
          <w:szCs w:val="24"/>
        </w:rPr>
        <w:t>кодекса</w:t>
      </w:r>
      <w:r w:rsidRPr="00DB53C0">
        <w:rPr>
          <w:rFonts w:ascii="Times New Roman" w:hAnsi="Times New Roman"/>
          <w:sz w:val="24"/>
          <w:szCs w:val="24"/>
        </w:rPr>
        <w:t xml:space="preserve"> Российской Федерации и </w:t>
      </w:r>
      <w:r w:rsidRPr="00E3622B">
        <w:rPr>
          <w:rFonts w:ascii="Times New Roman" w:hAnsi="Times New Roman"/>
          <w:sz w:val="24"/>
          <w:szCs w:val="24"/>
        </w:rPr>
        <w:t>статьи 3</w:t>
      </w:r>
      <w:r w:rsidRPr="00DB53C0">
        <w:rPr>
          <w:rFonts w:ascii="Times New Roman" w:hAnsi="Times New Roman"/>
          <w:sz w:val="24"/>
          <w:szCs w:val="24"/>
        </w:rPr>
        <w:t>5 настоящего Положения.</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В случае возвращения проекта решения о бюджете Кильмезского района на очередной финансовый год и плановый период на доработку глава администрации Кильмезского района в недельный срок обязан устранить отмеченные недостатки и доработанный проект решения о бюджете со всеми необходимыми документами и материалами внести в районную Думу.</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 Принятый к рассмотрению районной Думой проект решения о районном бюджете на очередной финансовый год и плановый период направляется депутатам для предложений и замечаний.</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4. Принятое районной Думой решение о бюджете на очередной финансовый год и плановый период в недельный срок направляется главе Кильмезского района для подписания и официального опубликования.</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5. Районная Дума рассматривает проект решения о районном бюджете в одном чтении.</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39" w:name="Par481"/>
      <w:bookmarkEnd w:id="39"/>
      <w:r w:rsidRPr="00DB53C0">
        <w:rPr>
          <w:rFonts w:ascii="Times New Roman" w:hAnsi="Times New Roman"/>
          <w:sz w:val="24"/>
          <w:szCs w:val="24"/>
        </w:rPr>
        <w:t xml:space="preserve">Статья </w:t>
      </w:r>
      <w:r w:rsidR="001F314D">
        <w:rPr>
          <w:rFonts w:ascii="Times New Roman" w:hAnsi="Times New Roman"/>
          <w:sz w:val="24"/>
          <w:szCs w:val="24"/>
        </w:rPr>
        <w:t>3</w:t>
      </w:r>
      <w:r w:rsidR="00442160">
        <w:rPr>
          <w:rFonts w:ascii="Times New Roman" w:hAnsi="Times New Roman"/>
          <w:sz w:val="24"/>
          <w:szCs w:val="24"/>
        </w:rPr>
        <w:t>8</w:t>
      </w:r>
      <w:r w:rsidRPr="00DB53C0">
        <w:rPr>
          <w:rFonts w:ascii="Times New Roman" w:hAnsi="Times New Roman"/>
          <w:sz w:val="24"/>
          <w:szCs w:val="24"/>
        </w:rPr>
        <w:t xml:space="preserve"> Действие решения о районном бюджете</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1. Решение о районном бюджете на очередной финансовый год и плановый период вступает в силу с 1 января и действует по 31 декабря финансового года, если иное не предусмотрено Бюджетным </w:t>
      </w:r>
      <w:r w:rsidRPr="00E3622B">
        <w:rPr>
          <w:rFonts w:ascii="Times New Roman" w:hAnsi="Times New Roman"/>
          <w:sz w:val="24"/>
          <w:szCs w:val="24"/>
        </w:rPr>
        <w:t>кодексом</w:t>
      </w:r>
      <w:r w:rsidRPr="00DB53C0">
        <w:rPr>
          <w:rFonts w:ascii="Times New Roman" w:hAnsi="Times New Roman"/>
          <w:sz w:val="24"/>
          <w:szCs w:val="24"/>
        </w:rPr>
        <w:t xml:space="preserve"> Российской Федерации.</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 Решение о районном бюджете подлежит официальному опубликованию до начала очередного финансового года.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bookmarkStart w:id="40" w:name="Par486"/>
      <w:bookmarkEnd w:id="40"/>
      <w:r w:rsidRPr="00DB53C0">
        <w:rPr>
          <w:rFonts w:ascii="Times New Roman" w:hAnsi="Times New Roman"/>
          <w:sz w:val="24"/>
          <w:szCs w:val="24"/>
        </w:rPr>
        <w:t xml:space="preserve">Статья </w:t>
      </w:r>
      <w:r w:rsidR="00442160">
        <w:rPr>
          <w:rFonts w:ascii="Times New Roman" w:hAnsi="Times New Roman"/>
          <w:sz w:val="24"/>
          <w:szCs w:val="24"/>
        </w:rPr>
        <w:t>39</w:t>
      </w:r>
      <w:r w:rsidRPr="00DB53C0">
        <w:rPr>
          <w:rFonts w:ascii="Times New Roman" w:hAnsi="Times New Roman"/>
          <w:sz w:val="24"/>
          <w:szCs w:val="24"/>
        </w:rPr>
        <w:t>. Временное управление районным бюджетом</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bookmarkStart w:id="41" w:name="Par516"/>
      <w:bookmarkEnd w:id="41"/>
      <w:r w:rsidRPr="00DB53C0">
        <w:rPr>
          <w:rFonts w:ascii="Times New Roman" w:hAnsi="Times New Roman"/>
          <w:sz w:val="24"/>
          <w:szCs w:val="24"/>
        </w:rPr>
        <w:t>1. Если решение о районном бюджете на очередной финансовый год не вступило в силу с начала текущего финансового года, финансовый орган Кильмезского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ежемесячно доводит до главных распорядителей средств районного бюджета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 не финансирует расходы, не предусмотренные проектом решения о районном бюджете на очередной финансовый год и плановый период.</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 Иные показатели, определяемые решением о районном бюджете на очередной финансовый год и плановый период, применяются в размерах (нормативах) и порядке, которые были установлены решением о районном бюджете на очередной финансовый год и плановый период.</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bookmarkStart w:id="42" w:name="Par520"/>
      <w:bookmarkEnd w:id="42"/>
      <w:r w:rsidRPr="00DB53C0">
        <w:rPr>
          <w:rFonts w:ascii="Times New Roman" w:hAnsi="Times New Roman"/>
          <w:sz w:val="24"/>
          <w:szCs w:val="24"/>
        </w:rPr>
        <w:t>3. Порядок распределения и (или) предоставления межбюджетных трансфертов другим бюджетам бюджетной системы Кильмезского района сохраняется в виде, определенном на отчетный финансовый год.</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4. Если решение о районном бюджете не вступило в силу через три месяца после начала финансового года, финансовый орган Кильмезского района организует исполнение районного бюджета при соблюдении условий, определенных </w:t>
      </w:r>
      <w:r w:rsidRPr="00BA22DF">
        <w:rPr>
          <w:rFonts w:ascii="Times New Roman" w:hAnsi="Times New Roman"/>
          <w:sz w:val="24"/>
          <w:szCs w:val="24"/>
        </w:rPr>
        <w:t>частями 1</w:t>
      </w:r>
      <w:r w:rsidRPr="00DB53C0">
        <w:rPr>
          <w:rFonts w:ascii="Times New Roman" w:hAnsi="Times New Roman"/>
          <w:sz w:val="24"/>
          <w:szCs w:val="24"/>
        </w:rPr>
        <w:t xml:space="preserve"> - </w:t>
      </w:r>
      <w:r w:rsidRPr="00BA22DF">
        <w:rPr>
          <w:rFonts w:ascii="Times New Roman" w:hAnsi="Times New Roman"/>
          <w:sz w:val="24"/>
          <w:szCs w:val="24"/>
        </w:rPr>
        <w:t>3</w:t>
      </w:r>
      <w:r w:rsidRPr="00DB53C0">
        <w:rPr>
          <w:rFonts w:ascii="Times New Roman" w:hAnsi="Times New Roman"/>
          <w:sz w:val="24"/>
          <w:szCs w:val="24"/>
        </w:rPr>
        <w:t xml:space="preserve"> настоящей статьи.</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lastRenderedPageBreak/>
        <w:t>При этом финансовый орган Кильмезского района не имеет права: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доводить лимиты бюджетных обязательств и бюджетные ассигнования на бюджетные инвестиции и субсидии юридическим и физическим лицам, установленные законодательством Российской Федерации;</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 предоставлять бюджетные кредиты;</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 осуществлять заимствования в размере более одной восьмой объема заимствований предыдущего финансового года в расчете на квартал;</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4) формировать резервные фонды.</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5. Указанные в </w:t>
      </w:r>
      <w:r w:rsidRPr="00BA22DF">
        <w:rPr>
          <w:rFonts w:ascii="Times New Roman" w:hAnsi="Times New Roman"/>
          <w:sz w:val="24"/>
          <w:szCs w:val="24"/>
        </w:rPr>
        <w:t>частях 1</w:t>
      </w:r>
      <w:r w:rsidRPr="00DB53C0">
        <w:rPr>
          <w:rFonts w:ascii="Times New Roman" w:hAnsi="Times New Roman"/>
          <w:sz w:val="24"/>
          <w:szCs w:val="24"/>
        </w:rPr>
        <w:t xml:space="preserve"> - </w:t>
      </w:r>
      <w:r w:rsidRPr="00BA22DF">
        <w:rPr>
          <w:rFonts w:ascii="Times New Roman" w:hAnsi="Times New Roman"/>
          <w:sz w:val="24"/>
          <w:szCs w:val="24"/>
        </w:rPr>
        <w:t>4</w:t>
      </w:r>
      <w:r w:rsidRPr="00DB53C0">
        <w:rPr>
          <w:rFonts w:ascii="Times New Roman" w:hAnsi="Times New Roman"/>
          <w:sz w:val="24"/>
          <w:szCs w:val="24"/>
        </w:rP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 Кильмезского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6. Если решение о районном бюджете вступает в силу после начала текущего финансового года и исполнение районного бюджета до дня вступления в силу указанного решения осуществляется в соответствии с </w:t>
      </w:r>
      <w:r w:rsidRPr="00BA22DF">
        <w:rPr>
          <w:rFonts w:ascii="Times New Roman" w:hAnsi="Times New Roman"/>
          <w:sz w:val="24"/>
          <w:szCs w:val="24"/>
        </w:rPr>
        <w:t>частями 1</w:t>
      </w:r>
      <w:r w:rsidRPr="00DB53C0">
        <w:rPr>
          <w:rFonts w:ascii="Times New Roman" w:hAnsi="Times New Roman"/>
          <w:sz w:val="24"/>
          <w:szCs w:val="24"/>
        </w:rPr>
        <w:t xml:space="preserve"> -</w:t>
      </w:r>
      <w:r w:rsidR="00BA22DF">
        <w:rPr>
          <w:rFonts w:ascii="Times New Roman" w:hAnsi="Times New Roman"/>
          <w:sz w:val="24"/>
          <w:szCs w:val="24"/>
        </w:rPr>
        <w:t xml:space="preserve"> 5</w:t>
      </w:r>
      <w:r w:rsidRPr="00DB53C0">
        <w:rPr>
          <w:rFonts w:ascii="Times New Roman" w:hAnsi="Times New Roman"/>
          <w:sz w:val="24"/>
          <w:szCs w:val="24"/>
        </w:rPr>
        <w:t xml:space="preserve"> настоящей статьи, в течение одного месяца со дня вступления в силу указанного решения глава администрации Кильмезского района представляет на рассмотрение и утверждение районной Думе проект решения о внесении изменений в решение о районном бюджете, уточняющего показатели районного бюджета с учетом исполнения районного бюджета за период временного управления районным бюджетом.</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Указанный проект решения рассматривается и утверждается районной Думой в срок, не превышающий 15 дней со дня его представления.</w:t>
      </w:r>
    </w:p>
    <w:p w:rsidR="00196897" w:rsidRPr="00DB53C0" w:rsidRDefault="00196897" w:rsidP="00366761">
      <w:pPr>
        <w:widowControl w:val="0"/>
        <w:autoSpaceDE w:val="0"/>
        <w:autoSpaceDN w:val="0"/>
        <w:adjustRightInd w:val="0"/>
        <w:spacing w:after="0" w:line="240" w:lineRule="auto"/>
        <w:ind w:firstLine="709"/>
        <w:contextualSpacing/>
        <w:jc w:val="both"/>
        <w:rPr>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Статья 4</w:t>
      </w:r>
      <w:r w:rsidR="00442160">
        <w:rPr>
          <w:rFonts w:ascii="Times New Roman" w:hAnsi="Times New Roman"/>
          <w:sz w:val="24"/>
          <w:szCs w:val="24"/>
        </w:rPr>
        <w:t>0</w:t>
      </w:r>
      <w:r w:rsidRPr="00DB53C0">
        <w:rPr>
          <w:rFonts w:ascii="Times New Roman" w:hAnsi="Times New Roman"/>
          <w:sz w:val="24"/>
          <w:szCs w:val="24"/>
        </w:rPr>
        <w:t>. Обеспечение исполнения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В течение одного месяца со дня вступления в силу решения о районном бюджете на очередной финансовый год и плановый период администрация района принимает муниципальный правовой акт о мерах по выполнению указанного решения, в котором определяет ответственных исполнителей и порядок работы над мероприятиями по выполнению решения о районном бюджете на очередной финансовый год и плановый период.</w:t>
      </w: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r w:rsidRPr="00DB53C0">
        <w:rPr>
          <w:rFonts w:ascii="Times New Roman" w:hAnsi="Times New Roman"/>
          <w:sz w:val="24"/>
          <w:szCs w:val="24"/>
        </w:rPr>
        <w:t>Статья 4</w:t>
      </w:r>
      <w:r w:rsidR="00442160">
        <w:rPr>
          <w:rFonts w:ascii="Times New Roman" w:hAnsi="Times New Roman"/>
          <w:sz w:val="24"/>
          <w:szCs w:val="24"/>
        </w:rPr>
        <w:t>1</w:t>
      </w:r>
      <w:r w:rsidRPr="00DB53C0">
        <w:rPr>
          <w:rFonts w:ascii="Times New Roman" w:hAnsi="Times New Roman"/>
          <w:sz w:val="24"/>
          <w:szCs w:val="24"/>
        </w:rPr>
        <w:t>. Внесение изменений в решение о районном бюджете</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Администрация района разрабатывает и  представляет в районную Думу проекты решений о внесении изменений в решение о районном бюджете на текущий финансовый год и плановый период за 15 дней до заседания районной Думы.</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 Одновременно с проектом указанного решения представляются следующие документы и материалы:</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ожидаемые итоги социально-экономического развития  в текущем финансовом году и уточненный прогноз социально-экономического развития в плановом периоде;</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 сведения об исполнении районного бюджета за истекший отчетный период текущего финансового года, в том числе по разделам, подразделам, целевым статьям (муниципальным программам Кильмезского района и непрограммным направлениям деятельности), группам видов расходов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 оценка ожидаемого исполнения районного бюджета в текущем финансовом году;</w:t>
      </w:r>
    </w:p>
    <w:p w:rsidR="00196897" w:rsidRPr="00DB53C0" w:rsidRDefault="00117BF6"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4</w:t>
      </w:r>
      <w:r w:rsidR="00196897" w:rsidRPr="00DB53C0">
        <w:rPr>
          <w:rFonts w:ascii="Times New Roman" w:hAnsi="Times New Roman"/>
          <w:sz w:val="24"/>
          <w:szCs w:val="24"/>
        </w:rPr>
        <w:t>) пояснительная записка с обоснованием предлагаемых изменений в решение районной думы о районном бюджете на текущий финансовый  год и плановый период.</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 Председатель районной Думы направляет проект решения о внесении изменений в решение о районном бюджете в Контрольно-счетную комиссию для подготовки заключения по проекту решения.</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4. Контрольно-счетная комиссия подготовленное в 5-дневный срок заключение направляет его председателю районной Думы и для согласования в администрацию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5. Районная Дума рассматривает проект решения о внесении изменений в решение о районном бюджете с учетом заключения Контрольно-счетной комиссии.</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При рассмотрении проекта решения о внесении изменений в решение о районном бюджете районная Дума заслушивает доклады  администрации Кильмезского района и председателя Контрольно- счетной комиссии.</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color w:val="FF0000"/>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center"/>
        <w:outlineLvl w:val="1"/>
        <w:rPr>
          <w:rFonts w:ascii="Times New Roman" w:hAnsi="Times New Roman"/>
          <w:sz w:val="24"/>
          <w:szCs w:val="24"/>
        </w:rPr>
      </w:pPr>
      <w:bookmarkStart w:id="43" w:name="Par499"/>
      <w:bookmarkEnd w:id="43"/>
      <w:r w:rsidRPr="00DB53C0">
        <w:rPr>
          <w:rFonts w:ascii="Times New Roman" w:hAnsi="Times New Roman"/>
          <w:sz w:val="24"/>
          <w:szCs w:val="24"/>
        </w:rPr>
        <w:t>Раздел 7. ИСПОЛНЕНИЕ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44" w:name="Par501"/>
      <w:bookmarkEnd w:id="44"/>
      <w:r w:rsidRPr="00DB53C0">
        <w:rPr>
          <w:rFonts w:ascii="Times New Roman" w:hAnsi="Times New Roman"/>
          <w:sz w:val="24"/>
          <w:szCs w:val="24"/>
        </w:rPr>
        <w:t>Статья 4</w:t>
      </w:r>
      <w:r w:rsidR="00442160">
        <w:rPr>
          <w:rFonts w:ascii="Times New Roman" w:hAnsi="Times New Roman"/>
          <w:sz w:val="24"/>
          <w:szCs w:val="24"/>
        </w:rPr>
        <w:t>2</w:t>
      </w:r>
      <w:r w:rsidRPr="00DB53C0">
        <w:rPr>
          <w:rFonts w:ascii="Times New Roman" w:hAnsi="Times New Roman"/>
          <w:sz w:val="24"/>
          <w:szCs w:val="24"/>
        </w:rPr>
        <w:t>. Обеспечение исполнения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В течение одного месяца со дня вступления в силу решения о районном бюджете на </w:t>
      </w:r>
      <w:r w:rsidRPr="00DB53C0">
        <w:rPr>
          <w:rFonts w:ascii="Times New Roman" w:hAnsi="Times New Roman"/>
          <w:sz w:val="24"/>
          <w:szCs w:val="24"/>
        </w:rPr>
        <w:lastRenderedPageBreak/>
        <w:t>очередной финансовый год и плановый период администрация района принимает нормативный правовой акт о мерах по выполнению решения о районном бюджете, в котором определяет ответственных исполнителей и порядок работы над мероприятиями по выполнению решения о районном бюджете.</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442160" w:rsidRDefault="00117BF6"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45" w:name="Par505"/>
      <w:bookmarkEnd w:id="45"/>
      <w:r w:rsidRPr="00442160">
        <w:rPr>
          <w:rFonts w:ascii="Times New Roman" w:hAnsi="Times New Roman"/>
          <w:sz w:val="24"/>
          <w:szCs w:val="24"/>
        </w:rPr>
        <w:t>Статья 4</w:t>
      </w:r>
      <w:r w:rsidR="00442160" w:rsidRPr="00442160">
        <w:rPr>
          <w:rFonts w:ascii="Times New Roman" w:hAnsi="Times New Roman"/>
          <w:sz w:val="24"/>
          <w:szCs w:val="24"/>
        </w:rPr>
        <w:t>3</w:t>
      </w:r>
      <w:r w:rsidRPr="00442160">
        <w:rPr>
          <w:rFonts w:ascii="Times New Roman" w:hAnsi="Times New Roman"/>
          <w:sz w:val="24"/>
          <w:szCs w:val="24"/>
        </w:rPr>
        <w:t xml:space="preserve">. </w:t>
      </w:r>
      <w:r w:rsidR="00196897" w:rsidRPr="00442160">
        <w:rPr>
          <w:rFonts w:ascii="Times New Roman" w:hAnsi="Times New Roman"/>
          <w:sz w:val="24"/>
          <w:szCs w:val="24"/>
        </w:rPr>
        <w:t>Исполнение районного бюджета</w:t>
      </w:r>
      <w:r w:rsidR="008B7B28" w:rsidRPr="00442160">
        <w:rPr>
          <w:rFonts w:ascii="Times New Roman" w:hAnsi="Times New Roman"/>
          <w:sz w:val="24"/>
          <w:szCs w:val="24"/>
        </w:rPr>
        <w:t xml:space="preserve">   </w:t>
      </w:r>
    </w:p>
    <w:p w:rsidR="001F6AE1" w:rsidRPr="001F6AE1" w:rsidRDefault="001F6AE1" w:rsidP="00366761">
      <w:pPr>
        <w:spacing w:after="0" w:line="240" w:lineRule="auto"/>
        <w:ind w:firstLine="709"/>
        <w:contextualSpacing/>
        <w:jc w:val="both"/>
        <w:rPr>
          <w:rFonts w:ascii="Times New Roman" w:hAnsi="Times New Roman"/>
          <w:sz w:val="24"/>
          <w:szCs w:val="24"/>
        </w:rPr>
      </w:pPr>
      <w:bookmarkStart w:id="46" w:name="Par511"/>
      <w:bookmarkEnd w:id="46"/>
      <w:r w:rsidRPr="001F6AE1">
        <w:rPr>
          <w:rFonts w:ascii="Times New Roman" w:hAnsi="Times New Roman"/>
          <w:sz w:val="24"/>
          <w:szCs w:val="24"/>
        </w:rPr>
        <w:t>1. Организация исполнения районного бюджета осуществляется финансовым органом Кильмезского района в установленном им порядке на основе сводной бюджетной росписи районного бюджета и кассового плана»</w:t>
      </w:r>
    </w:p>
    <w:p w:rsidR="001F6AE1" w:rsidRPr="001F6AE1" w:rsidRDefault="001F6AE1" w:rsidP="00366761">
      <w:pPr>
        <w:spacing w:after="0" w:line="240" w:lineRule="auto"/>
        <w:ind w:firstLine="709"/>
        <w:contextualSpacing/>
        <w:jc w:val="both"/>
        <w:rPr>
          <w:rFonts w:ascii="Times New Roman" w:hAnsi="Times New Roman"/>
          <w:sz w:val="24"/>
          <w:szCs w:val="24"/>
        </w:rPr>
      </w:pPr>
      <w:r w:rsidRPr="001F6AE1">
        <w:rPr>
          <w:rFonts w:ascii="Times New Roman" w:hAnsi="Times New Roman"/>
          <w:sz w:val="24"/>
          <w:szCs w:val="24"/>
        </w:rPr>
        <w:t xml:space="preserve"> Порядок составления и ведения  сводной бюджетной росписи  и кассового плана устанавливается  финансовым органом Кильмезского района. </w:t>
      </w:r>
    </w:p>
    <w:p w:rsidR="001F6AE1" w:rsidRPr="001F6AE1" w:rsidRDefault="001F6AE1" w:rsidP="00366761">
      <w:pPr>
        <w:spacing w:after="0" w:line="240" w:lineRule="auto"/>
        <w:ind w:firstLine="709"/>
        <w:contextualSpacing/>
        <w:jc w:val="both"/>
        <w:rPr>
          <w:rFonts w:ascii="Times New Roman" w:hAnsi="Times New Roman"/>
          <w:sz w:val="24"/>
          <w:szCs w:val="24"/>
        </w:rPr>
      </w:pPr>
      <w:r w:rsidRPr="001F6AE1">
        <w:rPr>
          <w:rFonts w:ascii="Times New Roman" w:hAnsi="Times New Roman"/>
          <w:sz w:val="24"/>
          <w:szCs w:val="24"/>
        </w:rPr>
        <w:t xml:space="preserve">Составление и ведение сводной бюджетной росписи  районного бюджета и кассового плана осуществляется финансовым органом Кильмезского района в установленном им порядке. </w:t>
      </w:r>
    </w:p>
    <w:p w:rsidR="001F6AE1" w:rsidRPr="001F6AE1" w:rsidRDefault="001F6AE1" w:rsidP="00366761">
      <w:pPr>
        <w:spacing w:after="0" w:line="240" w:lineRule="auto"/>
        <w:ind w:firstLine="709"/>
        <w:contextualSpacing/>
        <w:jc w:val="both"/>
        <w:rPr>
          <w:rFonts w:ascii="Times New Roman" w:hAnsi="Times New Roman"/>
          <w:sz w:val="24"/>
          <w:szCs w:val="24"/>
        </w:rPr>
      </w:pPr>
      <w:r w:rsidRPr="001F6AE1">
        <w:rPr>
          <w:rFonts w:ascii="Times New Roman" w:hAnsi="Times New Roman"/>
          <w:sz w:val="24"/>
          <w:szCs w:val="24"/>
        </w:rPr>
        <w:t>Утверждение сводной бюджетной росписи и внесение изменений в нее осуществляется руководителем финансового органа Кильмезского района.</w:t>
      </w:r>
    </w:p>
    <w:p w:rsidR="001F6AE1" w:rsidRPr="001F6AE1" w:rsidRDefault="001F6AE1" w:rsidP="00366761">
      <w:pPr>
        <w:spacing w:after="0" w:line="240" w:lineRule="auto"/>
        <w:ind w:firstLine="709"/>
        <w:contextualSpacing/>
        <w:jc w:val="both"/>
        <w:rPr>
          <w:rFonts w:ascii="Times New Roman" w:hAnsi="Times New Roman"/>
          <w:sz w:val="24"/>
          <w:szCs w:val="24"/>
        </w:rPr>
      </w:pPr>
      <w:r w:rsidRPr="001F6AE1">
        <w:rPr>
          <w:rFonts w:ascii="Times New Roman" w:hAnsi="Times New Roman"/>
          <w:sz w:val="24"/>
          <w:szCs w:val="24"/>
        </w:rPr>
        <w:t>2.Утвержденные показатели сводной бюджетной росписи должны соответствовать решению о бюджете.</w:t>
      </w:r>
    </w:p>
    <w:p w:rsidR="001F6AE1" w:rsidRPr="001F6AE1" w:rsidRDefault="001F6AE1" w:rsidP="00366761">
      <w:pPr>
        <w:spacing w:after="0" w:line="240" w:lineRule="auto"/>
        <w:ind w:firstLine="709"/>
        <w:contextualSpacing/>
        <w:jc w:val="both"/>
        <w:rPr>
          <w:rFonts w:ascii="Times New Roman" w:hAnsi="Times New Roman"/>
          <w:sz w:val="24"/>
          <w:szCs w:val="24"/>
        </w:rPr>
      </w:pPr>
      <w:r w:rsidRPr="001F6AE1">
        <w:rPr>
          <w:rFonts w:ascii="Times New Roman" w:hAnsi="Times New Roman"/>
          <w:sz w:val="24"/>
          <w:szCs w:val="24"/>
        </w:rPr>
        <w:t>3.В сводную бюджетную роспись могут быть  внесены изменения в соответствии с решениями руководителя финансового органа Кильмезского района без внесения изменений в  решении о бюджете в случаях, предусмотренных частью 3  статьи 217 и 232 Бюджетного кодекса Российской федерации.</w:t>
      </w:r>
    </w:p>
    <w:p w:rsidR="001F6AE1" w:rsidRPr="001F6AE1" w:rsidRDefault="001F6AE1" w:rsidP="00366761">
      <w:pPr>
        <w:spacing w:after="0" w:line="240" w:lineRule="auto"/>
        <w:ind w:firstLine="709"/>
        <w:contextualSpacing/>
        <w:jc w:val="both"/>
        <w:rPr>
          <w:rFonts w:ascii="Times New Roman" w:hAnsi="Times New Roman"/>
          <w:sz w:val="24"/>
          <w:szCs w:val="24"/>
        </w:rPr>
      </w:pPr>
      <w:r w:rsidRPr="001F6AE1">
        <w:rPr>
          <w:rFonts w:ascii="Times New Roman" w:hAnsi="Times New Roman"/>
          <w:sz w:val="24"/>
          <w:szCs w:val="24"/>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частью 3 статьи 217 и 232  Бюджетного кодекса Российской Федерации.</w:t>
      </w:r>
    </w:p>
    <w:p w:rsidR="001F6AE1" w:rsidRPr="001F6AE1" w:rsidRDefault="001F6AE1" w:rsidP="00366761">
      <w:pPr>
        <w:spacing w:after="0" w:line="240" w:lineRule="auto"/>
        <w:ind w:firstLine="709"/>
        <w:contextualSpacing/>
        <w:jc w:val="both"/>
        <w:rPr>
          <w:rFonts w:ascii="Times New Roman" w:hAnsi="Times New Roman"/>
          <w:sz w:val="24"/>
          <w:szCs w:val="24"/>
        </w:rPr>
      </w:pPr>
      <w:r w:rsidRPr="001F6AE1">
        <w:rPr>
          <w:rFonts w:ascii="Times New Roman" w:hAnsi="Times New Roman"/>
          <w:sz w:val="24"/>
          <w:szCs w:val="24"/>
        </w:rPr>
        <w:t>В соответствии с решениями руководителя финансового органа администрации Кильмезского района дополнительно к основаниям, установленным пунктом 3 статьи 217 Бюджетного кодекса Российской Федерации, может осуществляться внесение изменений в сводную бюджетную роспись  районного бюджета без внесения изменений в решение районной Думы о районном бюджете по следующим основаниям:</w:t>
      </w:r>
    </w:p>
    <w:p w:rsidR="001F6AE1" w:rsidRPr="001F6AE1" w:rsidRDefault="001F6AE1" w:rsidP="00366761">
      <w:pPr>
        <w:spacing w:after="0" w:line="240" w:lineRule="auto"/>
        <w:ind w:firstLine="709"/>
        <w:contextualSpacing/>
        <w:jc w:val="both"/>
        <w:rPr>
          <w:rFonts w:ascii="Times New Roman" w:hAnsi="Times New Roman"/>
          <w:sz w:val="24"/>
          <w:szCs w:val="24"/>
        </w:rPr>
      </w:pPr>
      <w:r w:rsidRPr="001F6AE1">
        <w:rPr>
          <w:rFonts w:ascii="Times New Roman" w:hAnsi="Times New Roman"/>
          <w:sz w:val="24"/>
          <w:szCs w:val="24"/>
        </w:rPr>
        <w:t>в случае перераспределения между главными распорядителями средств районного бюджета бюджетных ассигнований, установленных решением о районной Думы о районном бюджете, - в пределах объема бюджетных ассигнований;</w:t>
      </w:r>
    </w:p>
    <w:p w:rsidR="001F6AE1" w:rsidRPr="001F6AE1" w:rsidRDefault="001F6AE1" w:rsidP="00366761">
      <w:pPr>
        <w:spacing w:after="0" w:line="240" w:lineRule="auto"/>
        <w:ind w:firstLine="709"/>
        <w:contextualSpacing/>
        <w:jc w:val="both"/>
        <w:rPr>
          <w:rFonts w:ascii="Times New Roman" w:hAnsi="Times New Roman"/>
          <w:sz w:val="24"/>
          <w:szCs w:val="24"/>
        </w:rPr>
      </w:pPr>
      <w:r w:rsidRPr="001F6AE1">
        <w:rPr>
          <w:rFonts w:ascii="Times New Roman" w:hAnsi="Times New Roman"/>
          <w:sz w:val="24"/>
          <w:szCs w:val="24"/>
        </w:rPr>
        <w:t>в случае увеличения бюджетных ассигнований по отдельным разделам, подразделам и целевым статьям (муниципальным программам Кильмезского района и непрограммным видам деятельности), группам (подгруппам) видов расходов классификации расходов бюджетов в пределах общего объема бюджетных ассигнований, предусмотренных главному распорядителю средств районного бюджета в текущем финансовом году, при условии, что увеличение бюджетных ассигнований по соответствующей группе (подгруппе) вида расходов не превышает 10 процентов;</w:t>
      </w:r>
    </w:p>
    <w:p w:rsidR="001F6AE1" w:rsidRPr="001F6AE1" w:rsidRDefault="001F6AE1" w:rsidP="00366761">
      <w:pPr>
        <w:spacing w:after="0" w:line="240" w:lineRule="auto"/>
        <w:ind w:firstLine="709"/>
        <w:contextualSpacing/>
        <w:jc w:val="both"/>
        <w:rPr>
          <w:rFonts w:ascii="Times New Roman" w:hAnsi="Times New Roman"/>
          <w:sz w:val="24"/>
          <w:szCs w:val="24"/>
        </w:rPr>
      </w:pPr>
      <w:r w:rsidRPr="001F6AE1">
        <w:rPr>
          <w:rFonts w:ascii="Times New Roman" w:hAnsi="Times New Roman"/>
          <w:sz w:val="24"/>
          <w:szCs w:val="24"/>
        </w:rPr>
        <w:t>в случае перераспределения бюджетных ассигнований на сумму средств, необходимых для выполнения условий софинансирования (предоставления средств), установленных для получения целевых межбюджетных трансфертов из областного бюджета, в том числе путем введения новых кодов классификации расходов бюджетов,- в пределах общего объема расходов районного бюджета, установленного  решением районной Думы о районном бюджете;</w:t>
      </w:r>
    </w:p>
    <w:p w:rsidR="001F6AE1" w:rsidRPr="001F6AE1" w:rsidRDefault="001F6AE1" w:rsidP="00366761">
      <w:pPr>
        <w:spacing w:after="0" w:line="240" w:lineRule="auto"/>
        <w:ind w:firstLine="709"/>
        <w:contextualSpacing/>
        <w:jc w:val="both"/>
        <w:rPr>
          <w:rFonts w:ascii="Times New Roman" w:hAnsi="Times New Roman"/>
          <w:sz w:val="24"/>
          <w:szCs w:val="24"/>
        </w:rPr>
      </w:pPr>
      <w:r w:rsidRPr="001F6AE1">
        <w:rPr>
          <w:rFonts w:ascii="Times New Roman" w:hAnsi="Times New Roman"/>
          <w:sz w:val="24"/>
          <w:szCs w:val="24"/>
        </w:rPr>
        <w:t>в случае получения целевых межбюджетных трансфертов из областного бюджета сверх объемов, утвержденных решением районной Думы о районном бюджете, на увеличение соответствующих межбюджетных трансфертов бюджетам поселений из районного бюджета;</w:t>
      </w:r>
    </w:p>
    <w:p w:rsidR="001F6AE1" w:rsidRPr="001F6AE1" w:rsidRDefault="001F6AE1" w:rsidP="00366761">
      <w:pPr>
        <w:spacing w:after="0" w:line="240" w:lineRule="auto"/>
        <w:ind w:firstLine="709"/>
        <w:contextualSpacing/>
        <w:jc w:val="both"/>
        <w:rPr>
          <w:rFonts w:ascii="Times New Roman" w:hAnsi="Times New Roman"/>
          <w:sz w:val="24"/>
          <w:szCs w:val="24"/>
        </w:rPr>
      </w:pPr>
      <w:r w:rsidRPr="001F6AE1">
        <w:rPr>
          <w:rFonts w:ascii="Times New Roman" w:hAnsi="Times New Roman"/>
          <w:sz w:val="24"/>
          <w:szCs w:val="24"/>
        </w:rPr>
        <w:t>в случае уточнения источников финансирования районного бюджета при получении бюджетных кредитов из областного бюджета;</w:t>
      </w:r>
    </w:p>
    <w:p w:rsidR="001F6AE1" w:rsidRPr="001F6AE1" w:rsidRDefault="001F6AE1" w:rsidP="00366761">
      <w:pPr>
        <w:spacing w:after="0" w:line="240" w:lineRule="auto"/>
        <w:ind w:firstLine="709"/>
        <w:contextualSpacing/>
        <w:jc w:val="both"/>
        <w:rPr>
          <w:rFonts w:ascii="Times New Roman" w:hAnsi="Times New Roman"/>
          <w:sz w:val="24"/>
          <w:szCs w:val="24"/>
        </w:rPr>
      </w:pPr>
      <w:r w:rsidRPr="001F6AE1">
        <w:rPr>
          <w:rFonts w:ascii="Times New Roman" w:hAnsi="Times New Roman"/>
          <w:sz w:val="24"/>
          <w:szCs w:val="24"/>
        </w:rPr>
        <w:t>в случае проведения операций по управлению муниципальным внутренним долгом Кильмезского района, не приводящих к увеличению дефицита районного бюджета, верхнего предела муниципального внутреннего долга Кильмезского района и объема бюджетных ассигнований на обслуживание муниципального долга Кильмезского района.</w:t>
      </w:r>
    </w:p>
    <w:p w:rsidR="001F6AE1" w:rsidRPr="001F6AE1" w:rsidRDefault="001F6AE1" w:rsidP="00366761">
      <w:pPr>
        <w:spacing w:after="0" w:line="240" w:lineRule="auto"/>
        <w:ind w:firstLine="709"/>
        <w:contextualSpacing/>
        <w:jc w:val="both"/>
        <w:rPr>
          <w:rFonts w:ascii="Times New Roman" w:hAnsi="Times New Roman"/>
          <w:sz w:val="24"/>
          <w:szCs w:val="24"/>
        </w:rPr>
      </w:pPr>
      <w:r w:rsidRPr="001F6AE1">
        <w:rPr>
          <w:rFonts w:ascii="Times New Roman" w:hAnsi="Times New Roman"/>
          <w:sz w:val="24"/>
          <w:szCs w:val="24"/>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в решение о бюджете не допускается;</w:t>
      </w:r>
    </w:p>
    <w:p w:rsidR="001F6AE1" w:rsidRPr="001F6AE1" w:rsidRDefault="001F6AE1" w:rsidP="00366761">
      <w:pPr>
        <w:spacing w:after="0" w:line="240" w:lineRule="auto"/>
        <w:ind w:firstLine="709"/>
        <w:contextualSpacing/>
        <w:jc w:val="both"/>
        <w:rPr>
          <w:rFonts w:ascii="Times New Roman" w:hAnsi="Times New Roman"/>
          <w:sz w:val="24"/>
          <w:szCs w:val="24"/>
        </w:rPr>
      </w:pPr>
      <w:r w:rsidRPr="001F6AE1">
        <w:rPr>
          <w:rFonts w:ascii="Times New Roman" w:hAnsi="Times New Roman"/>
          <w:sz w:val="24"/>
          <w:szCs w:val="24"/>
        </w:rPr>
        <w:lastRenderedPageBreak/>
        <w:t>4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1F6AE1" w:rsidRPr="001F6AE1" w:rsidRDefault="001F6AE1" w:rsidP="00366761">
      <w:pPr>
        <w:spacing w:after="0" w:line="240" w:lineRule="auto"/>
        <w:ind w:firstLine="709"/>
        <w:contextualSpacing/>
        <w:jc w:val="both"/>
        <w:rPr>
          <w:rFonts w:ascii="Times New Roman" w:hAnsi="Times New Roman"/>
          <w:sz w:val="24"/>
          <w:szCs w:val="24"/>
        </w:rPr>
      </w:pPr>
      <w:r w:rsidRPr="001F6AE1">
        <w:rPr>
          <w:rFonts w:ascii="Times New Roman" w:hAnsi="Times New Roman"/>
          <w:sz w:val="24"/>
          <w:szCs w:val="24"/>
        </w:rPr>
        <w:t xml:space="preserve"> Утверждение лимитов бюджетных обязательств по группам, подгруппам (группам, подгруппам и элементам) видов расходов классификации расходов бюджетов предусматривается порядком составления и ведения сводной бюджетной росписи.</w:t>
      </w:r>
    </w:p>
    <w:p w:rsidR="001F6AE1" w:rsidRPr="001F6AE1" w:rsidRDefault="001F6AE1" w:rsidP="00366761">
      <w:pPr>
        <w:spacing w:after="0" w:line="240" w:lineRule="auto"/>
        <w:ind w:firstLine="709"/>
        <w:contextualSpacing/>
        <w:jc w:val="both"/>
        <w:rPr>
          <w:rFonts w:ascii="Times New Roman" w:hAnsi="Times New Roman"/>
          <w:sz w:val="24"/>
          <w:szCs w:val="24"/>
        </w:rPr>
      </w:pPr>
      <w:r w:rsidRPr="001F6AE1">
        <w:rPr>
          <w:rFonts w:ascii="Times New Roman" w:hAnsi="Times New Roman"/>
          <w:sz w:val="24"/>
          <w:szCs w:val="24"/>
        </w:rPr>
        <w:t>При составлении и ведении сводной бюджетной росписи районного бюджета ее показатели утверждаются по главным распорядителям средств районного бюджета, разделам, подразделам, целевым статьям (муниципальным программам Кильмезского района и непрограммным направлениям деятельности) группам и подгруппам видов расходов  классификации расходов районного бюджета.</w:t>
      </w:r>
    </w:p>
    <w:p w:rsidR="001F6AE1" w:rsidRPr="001F6AE1" w:rsidRDefault="001F6AE1" w:rsidP="00366761">
      <w:pPr>
        <w:spacing w:after="0" w:line="240" w:lineRule="auto"/>
        <w:ind w:firstLine="709"/>
        <w:contextualSpacing/>
        <w:jc w:val="both"/>
        <w:rPr>
          <w:rFonts w:ascii="Times New Roman" w:hAnsi="Times New Roman"/>
          <w:sz w:val="24"/>
          <w:szCs w:val="24"/>
        </w:rPr>
      </w:pPr>
      <w:r w:rsidRPr="001F6AE1">
        <w:rPr>
          <w:rFonts w:ascii="Times New Roman" w:hAnsi="Times New Roman"/>
          <w:sz w:val="24"/>
          <w:szCs w:val="24"/>
        </w:rPr>
        <w:t>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Бюджетного кодекса.</w:t>
      </w:r>
    </w:p>
    <w:p w:rsidR="00196897" w:rsidRPr="001F6AE1" w:rsidRDefault="001F6AE1"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1F6AE1">
        <w:rPr>
          <w:rFonts w:ascii="Times New Roman" w:hAnsi="Times New Roman"/>
          <w:sz w:val="24"/>
          <w:szCs w:val="24"/>
        </w:rPr>
        <w:t>6.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p>
    <w:p w:rsidR="00B22FE5" w:rsidRDefault="00B22FE5"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Статья 4</w:t>
      </w:r>
      <w:r w:rsidR="00442160">
        <w:rPr>
          <w:rFonts w:ascii="Times New Roman" w:hAnsi="Times New Roman"/>
          <w:sz w:val="24"/>
          <w:szCs w:val="24"/>
        </w:rPr>
        <w:t>4</w:t>
      </w:r>
      <w:r w:rsidRPr="00DB53C0">
        <w:rPr>
          <w:rFonts w:ascii="Times New Roman" w:hAnsi="Times New Roman"/>
          <w:sz w:val="24"/>
          <w:szCs w:val="24"/>
        </w:rPr>
        <w:t>. Кассовый план</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Составление и ведение кассового плана осуществляется финансовым органом Кильмезского района в установленном им порядке.</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Статья 4</w:t>
      </w:r>
      <w:r w:rsidR="00442160">
        <w:rPr>
          <w:rFonts w:ascii="Times New Roman" w:hAnsi="Times New Roman"/>
          <w:sz w:val="24"/>
          <w:szCs w:val="24"/>
        </w:rPr>
        <w:t>5</w:t>
      </w:r>
      <w:r w:rsidRPr="00DB53C0">
        <w:rPr>
          <w:rFonts w:ascii="Times New Roman" w:hAnsi="Times New Roman"/>
          <w:sz w:val="24"/>
          <w:szCs w:val="24"/>
        </w:rPr>
        <w:t>. Бюджетная роспись</w:t>
      </w:r>
    </w:p>
    <w:p w:rsidR="00A51B44" w:rsidRPr="00A51B44" w:rsidRDefault="00A51B44" w:rsidP="00366761">
      <w:pPr>
        <w:spacing w:after="0" w:line="240" w:lineRule="auto"/>
        <w:ind w:firstLine="709"/>
        <w:contextualSpacing/>
        <w:jc w:val="both"/>
        <w:rPr>
          <w:rFonts w:ascii="Times New Roman" w:hAnsi="Times New Roman"/>
          <w:sz w:val="24"/>
          <w:szCs w:val="24"/>
        </w:rPr>
      </w:pPr>
      <w:r w:rsidRPr="00A51B44">
        <w:rPr>
          <w:rFonts w:ascii="Times New Roman" w:hAnsi="Times New Roman"/>
          <w:sz w:val="24"/>
          <w:szCs w:val="24"/>
        </w:rPr>
        <w:t>1.Бюджетная роспись главных распорядителей (распорядителей) бюджетных средств, включая внесение изменений в них, устанавливается финансовым органом Кильмезского района.</w:t>
      </w:r>
    </w:p>
    <w:p w:rsidR="00A51B44" w:rsidRPr="00A51B44" w:rsidRDefault="00A51B44" w:rsidP="00366761">
      <w:pPr>
        <w:spacing w:after="0" w:line="240" w:lineRule="auto"/>
        <w:ind w:firstLine="709"/>
        <w:contextualSpacing/>
        <w:jc w:val="both"/>
        <w:rPr>
          <w:rFonts w:ascii="Times New Roman" w:hAnsi="Times New Roman"/>
          <w:sz w:val="24"/>
          <w:szCs w:val="24"/>
        </w:rPr>
      </w:pPr>
      <w:r w:rsidRPr="00A51B44">
        <w:rPr>
          <w:rFonts w:ascii="Times New Roman" w:hAnsi="Times New Roman"/>
          <w:sz w:val="24"/>
          <w:szCs w:val="24"/>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Кильмезского района лимитами бюджетных обязательств.</w:t>
      </w:r>
    </w:p>
    <w:p w:rsidR="00A51B44" w:rsidRPr="00A51B44" w:rsidRDefault="00A51B44" w:rsidP="00366761">
      <w:pPr>
        <w:spacing w:after="0" w:line="240" w:lineRule="auto"/>
        <w:ind w:firstLine="709"/>
        <w:contextualSpacing/>
        <w:jc w:val="both"/>
        <w:rPr>
          <w:rFonts w:ascii="Times New Roman" w:hAnsi="Times New Roman"/>
          <w:sz w:val="24"/>
          <w:szCs w:val="24"/>
        </w:rPr>
      </w:pPr>
      <w:r w:rsidRPr="00A51B44">
        <w:rPr>
          <w:rFonts w:ascii="Times New Roman" w:hAnsi="Times New Roman"/>
          <w:sz w:val="24"/>
          <w:szCs w:val="24"/>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A51B44" w:rsidRPr="00A51B44" w:rsidRDefault="00A51B44" w:rsidP="00366761">
      <w:pPr>
        <w:spacing w:after="0" w:line="240" w:lineRule="auto"/>
        <w:ind w:firstLine="709"/>
        <w:contextualSpacing/>
        <w:jc w:val="both"/>
        <w:rPr>
          <w:rFonts w:ascii="Times New Roman" w:hAnsi="Times New Roman"/>
          <w:sz w:val="24"/>
          <w:szCs w:val="24"/>
        </w:rPr>
      </w:pPr>
      <w:r w:rsidRPr="00A51B44">
        <w:rPr>
          <w:rFonts w:ascii="Times New Roman" w:hAnsi="Times New Roman"/>
          <w:sz w:val="24"/>
          <w:szCs w:val="24"/>
        </w:rPr>
        <w:t>2.Утверждение бюджетной росписи и внесение изменений в нее осуществляется главным распорядителем (распорядителем) бюджетных средств.</w:t>
      </w:r>
    </w:p>
    <w:p w:rsidR="00A51B44" w:rsidRPr="00A51B44" w:rsidRDefault="00A51B44" w:rsidP="00366761">
      <w:pPr>
        <w:spacing w:after="0" w:line="240" w:lineRule="auto"/>
        <w:ind w:firstLine="709"/>
        <w:contextualSpacing/>
        <w:jc w:val="both"/>
        <w:rPr>
          <w:rFonts w:ascii="Times New Roman" w:hAnsi="Times New Roman"/>
          <w:sz w:val="24"/>
          <w:szCs w:val="24"/>
        </w:rPr>
      </w:pPr>
      <w:r w:rsidRPr="00A51B44">
        <w:rPr>
          <w:rFonts w:ascii="Times New Roman" w:hAnsi="Times New Roman"/>
          <w:sz w:val="24"/>
          <w:szCs w:val="24"/>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финансового года, за исключением случаев, предусмотренных статьями 190 и 191 Бюджетного кодекса Российской Федерации.</w:t>
      </w:r>
    </w:p>
    <w:p w:rsidR="00A51B44" w:rsidRPr="00A51B44" w:rsidRDefault="00A51B44" w:rsidP="00366761">
      <w:pPr>
        <w:spacing w:after="0" w:line="240" w:lineRule="auto"/>
        <w:ind w:firstLine="709"/>
        <w:contextualSpacing/>
        <w:jc w:val="both"/>
        <w:rPr>
          <w:rFonts w:ascii="Times New Roman" w:hAnsi="Times New Roman"/>
          <w:sz w:val="24"/>
          <w:szCs w:val="24"/>
        </w:rPr>
      </w:pPr>
      <w:r w:rsidRPr="00A51B44">
        <w:rPr>
          <w:rFonts w:ascii="Times New Roman" w:hAnsi="Times New Roman"/>
          <w:sz w:val="24"/>
          <w:szCs w:val="24"/>
        </w:rP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A51B44" w:rsidRPr="00A51B44" w:rsidRDefault="00A51B44" w:rsidP="00366761">
      <w:pPr>
        <w:spacing w:after="0" w:line="240" w:lineRule="auto"/>
        <w:ind w:firstLine="709"/>
        <w:contextualSpacing/>
        <w:jc w:val="both"/>
        <w:rPr>
          <w:rFonts w:ascii="Times New Roman" w:hAnsi="Times New Roman"/>
          <w:sz w:val="24"/>
          <w:szCs w:val="24"/>
        </w:rPr>
      </w:pPr>
      <w:r w:rsidRPr="00A51B44">
        <w:rPr>
          <w:rFonts w:ascii="Times New Roman" w:hAnsi="Times New Roman"/>
          <w:sz w:val="24"/>
          <w:szCs w:val="24"/>
        </w:rP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A51B44" w:rsidRPr="00A51B44" w:rsidRDefault="00A51B44" w:rsidP="00366761">
      <w:pPr>
        <w:spacing w:after="0" w:line="240" w:lineRule="auto"/>
        <w:ind w:firstLine="709"/>
        <w:contextualSpacing/>
        <w:jc w:val="both"/>
        <w:rPr>
          <w:rFonts w:ascii="Times New Roman" w:hAnsi="Times New Roman"/>
          <w:sz w:val="24"/>
          <w:szCs w:val="24"/>
        </w:rPr>
      </w:pPr>
      <w:r w:rsidRPr="00A51B44">
        <w:rPr>
          <w:rFonts w:ascii="Times New Roman" w:hAnsi="Times New Roman"/>
          <w:sz w:val="24"/>
          <w:szCs w:val="24"/>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Статья 4</w:t>
      </w:r>
      <w:r w:rsidR="00442160">
        <w:rPr>
          <w:rFonts w:ascii="Times New Roman" w:hAnsi="Times New Roman"/>
          <w:sz w:val="24"/>
          <w:szCs w:val="24"/>
        </w:rPr>
        <w:t>6</w:t>
      </w:r>
      <w:r w:rsidRPr="00DB53C0">
        <w:rPr>
          <w:rFonts w:ascii="Times New Roman" w:hAnsi="Times New Roman"/>
          <w:sz w:val="24"/>
          <w:szCs w:val="24"/>
        </w:rPr>
        <w:t>. Бюджетная смета</w:t>
      </w:r>
    </w:p>
    <w:p w:rsidR="00A51B44" w:rsidRPr="00A51B44" w:rsidRDefault="00A51B44" w:rsidP="00366761">
      <w:pPr>
        <w:spacing w:after="0" w:line="240" w:lineRule="auto"/>
        <w:ind w:firstLine="709"/>
        <w:contextualSpacing/>
        <w:jc w:val="both"/>
        <w:rPr>
          <w:rFonts w:ascii="Times New Roman" w:hAnsi="Times New Roman"/>
          <w:sz w:val="24"/>
          <w:szCs w:val="24"/>
        </w:rPr>
      </w:pPr>
      <w:r w:rsidRPr="00A51B44">
        <w:rPr>
          <w:rFonts w:ascii="Times New Roman" w:hAnsi="Times New Roman"/>
          <w:sz w:val="24"/>
          <w:szCs w:val="24"/>
        </w:rPr>
        <w:t>1.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A51B44" w:rsidRPr="00A51B44" w:rsidRDefault="00A51B44" w:rsidP="00366761">
      <w:pPr>
        <w:spacing w:after="0" w:line="240" w:lineRule="auto"/>
        <w:ind w:firstLine="709"/>
        <w:contextualSpacing/>
        <w:jc w:val="both"/>
        <w:rPr>
          <w:rFonts w:ascii="Times New Roman" w:hAnsi="Times New Roman"/>
          <w:sz w:val="24"/>
          <w:szCs w:val="24"/>
        </w:rPr>
      </w:pPr>
      <w:r w:rsidRPr="00A51B44">
        <w:rPr>
          <w:rFonts w:ascii="Times New Roman" w:hAnsi="Times New Roman"/>
          <w:sz w:val="24"/>
          <w:szCs w:val="24"/>
        </w:rPr>
        <w:lastRenderedPageBreak/>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A51B44" w:rsidRPr="00A51B44" w:rsidRDefault="00A51B44" w:rsidP="00366761">
      <w:pPr>
        <w:spacing w:after="0" w:line="240" w:lineRule="auto"/>
        <w:ind w:firstLine="709"/>
        <w:contextualSpacing/>
        <w:jc w:val="both"/>
        <w:rPr>
          <w:rFonts w:ascii="Times New Roman" w:hAnsi="Times New Roman"/>
          <w:sz w:val="24"/>
          <w:szCs w:val="24"/>
        </w:rPr>
      </w:pPr>
      <w:r w:rsidRPr="00A51B44">
        <w:rPr>
          <w:rFonts w:ascii="Times New Roman" w:hAnsi="Times New Roman"/>
          <w:sz w:val="24"/>
          <w:szCs w:val="24"/>
        </w:rPr>
        <w:t xml:space="preserve">2.Утвержденные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выполнений функций казенного учреждения. 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w:t>
      </w:r>
      <w:r w:rsidR="008547F3" w:rsidRPr="008547F3">
        <w:rPr>
          <w:rFonts w:ascii="Times New Roman" w:hAnsi="Times New Roman"/>
          <w:sz w:val="24"/>
          <w:szCs w:val="24"/>
        </w:rPr>
        <w:t>планов-графиков закупок товаров, работ, услуг на 20__ финансовый год и плановый период  20__ и 20__ (в части закупок, предусмотренных пунктом 1 чисти 2 статьи 84 Федерального закона «О контрактной системе в сфере закупок товаров, работ, услуг для обеспечения государственных и муниципальных нужд</w:t>
      </w:r>
      <w:r w:rsidRPr="00A51B44">
        <w:rPr>
          <w:rFonts w:ascii="Times New Roman" w:hAnsi="Times New Roman"/>
          <w:sz w:val="24"/>
          <w:szCs w:val="24"/>
        </w:rPr>
        <w:t>,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
    <w:p w:rsidR="00A51B44" w:rsidRPr="00A51B44" w:rsidRDefault="00A51B44" w:rsidP="00366761">
      <w:pPr>
        <w:spacing w:after="0" w:line="240" w:lineRule="auto"/>
        <w:ind w:firstLine="709"/>
        <w:contextualSpacing/>
        <w:jc w:val="both"/>
        <w:rPr>
          <w:rFonts w:ascii="Times New Roman" w:hAnsi="Times New Roman"/>
          <w:sz w:val="24"/>
          <w:szCs w:val="24"/>
        </w:rPr>
      </w:pPr>
      <w:r w:rsidRPr="00A51B44">
        <w:rPr>
          <w:rFonts w:ascii="Times New Roman" w:hAnsi="Times New Roman"/>
          <w:sz w:val="24"/>
          <w:szCs w:val="24"/>
        </w:rPr>
        <w:t>В бюджетной смете казенного учреждения могут дополнительно утверждаться иные показатели, предусмотренные порядком составления и ведения бюджетной сметы казенного учреждения.</w:t>
      </w:r>
    </w:p>
    <w:p w:rsidR="00196897" w:rsidRPr="00A51B44" w:rsidRDefault="00A51B44"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r w:rsidRPr="00A51B44">
        <w:rPr>
          <w:rFonts w:ascii="Times New Roman" w:hAnsi="Times New Roman"/>
          <w:sz w:val="24"/>
          <w:szCs w:val="24"/>
        </w:rPr>
        <w:t xml:space="preserve">  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A51B44" w:rsidRDefault="00A51B44"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r w:rsidRPr="00DB53C0">
        <w:rPr>
          <w:rFonts w:ascii="Times New Roman" w:hAnsi="Times New Roman"/>
          <w:sz w:val="24"/>
          <w:szCs w:val="24"/>
        </w:rPr>
        <w:t>Статья 4</w:t>
      </w:r>
      <w:r w:rsidR="00442160">
        <w:rPr>
          <w:rFonts w:ascii="Times New Roman" w:hAnsi="Times New Roman"/>
          <w:sz w:val="24"/>
          <w:szCs w:val="24"/>
        </w:rPr>
        <w:t>7</w:t>
      </w:r>
      <w:r w:rsidRPr="00DB53C0">
        <w:rPr>
          <w:rFonts w:ascii="Times New Roman" w:hAnsi="Times New Roman"/>
          <w:sz w:val="24"/>
          <w:szCs w:val="24"/>
        </w:rPr>
        <w:t>. Лицевые счета для учета операций по исполнению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Учет операций по исполнению районного бюджета, осуществляемых участниками бюджетного процесса в рамках их бюджетных полномочий, производится на лицевых счетах, открываемых в финансовом управлении, в установленном им порядке.</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Учет операций по целевым средствам, поступающим из федерального и областного бюджетов, производится в соответствии с бюджетным законодательством Российской Федерации.</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Лицевые счета, открываемые в финансовом управлении, открываются и ведутся в порядке, установленном финансовым управлением.</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center"/>
        <w:outlineLvl w:val="1"/>
        <w:rPr>
          <w:rFonts w:ascii="Times New Roman" w:hAnsi="Times New Roman"/>
          <w:sz w:val="24"/>
          <w:szCs w:val="24"/>
        </w:rPr>
      </w:pPr>
      <w:bookmarkStart w:id="47" w:name="Par517"/>
      <w:bookmarkEnd w:id="47"/>
      <w:r w:rsidRPr="00DB53C0">
        <w:rPr>
          <w:rFonts w:ascii="Times New Roman" w:hAnsi="Times New Roman"/>
          <w:sz w:val="24"/>
          <w:szCs w:val="24"/>
        </w:rPr>
        <w:t>Раздел 8. СОСТАВЛЕНИЕ, ВНЕШНЯЯ ПРОВЕРКА,</w:t>
      </w:r>
    </w:p>
    <w:p w:rsidR="00196897" w:rsidRPr="00DB53C0" w:rsidRDefault="00196897" w:rsidP="00366761">
      <w:pPr>
        <w:widowControl w:val="0"/>
        <w:autoSpaceDE w:val="0"/>
        <w:autoSpaceDN w:val="0"/>
        <w:adjustRightInd w:val="0"/>
        <w:spacing w:after="0" w:line="240" w:lineRule="auto"/>
        <w:ind w:firstLine="709"/>
        <w:contextualSpacing/>
        <w:jc w:val="center"/>
        <w:rPr>
          <w:rFonts w:ascii="Times New Roman" w:hAnsi="Times New Roman"/>
          <w:sz w:val="24"/>
          <w:szCs w:val="24"/>
        </w:rPr>
      </w:pPr>
      <w:r w:rsidRPr="00DB53C0">
        <w:rPr>
          <w:rFonts w:ascii="Times New Roman" w:hAnsi="Times New Roman"/>
          <w:sz w:val="24"/>
          <w:szCs w:val="24"/>
        </w:rPr>
        <w:t>РАССМОТРЕНИЕ И УТВЕРЖДЕНИЕ ГОДОВОГО ОТЧЕТА</w:t>
      </w:r>
    </w:p>
    <w:p w:rsidR="00196897" w:rsidRPr="00DB53C0" w:rsidRDefault="00196897" w:rsidP="00366761">
      <w:pPr>
        <w:widowControl w:val="0"/>
        <w:autoSpaceDE w:val="0"/>
        <w:autoSpaceDN w:val="0"/>
        <w:adjustRightInd w:val="0"/>
        <w:spacing w:after="0" w:line="240" w:lineRule="auto"/>
        <w:ind w:firstLine="709"/>
        <w:contextualSpacing/>
        <w:jc w:val="center"/>
        <w:rPr>
          <w:rFonts w:ascii="Times New Roman" w:hAnsi="Times New Roman"/>
          <w:sz w:val="24"/>
          <w:szCs w:val="24"/>
        </w:rPr>
      </w:pPr>
      <w:r w:rsidRPr="00DB53C0">
        <w:rPr>
          <w:rFonts w:ascii="Times New Roman" w:hAnsi="Times New Roman"/>
          <w:sz w:val="24"/>
          <w:szCs w:val="24"/>
        </w:rPr>
        <w:t>ОБ ИСПОЛНЕНИИ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48" w:name="Par521"/>
      <w:bookmarkEnd w:id="48"/>
      <w:r w:rsidRPr="00DB53C0">
        <w:rPr>
          <w:rFonts w:ascii="Times New Roman" w:hAnsi="Times New Roman"/>
          <w:sz w:val="24"/>
          <w:szCs w:val="24"/>
        </w:rPr>
        <w:t xml:space="preserve">Статья </w:t>
      </w:r>
      <w:r w:rsidR="00442160">
        <w:rPr>
          <w:rFonts w:ascii="Times New Roman" w:hAnsi="Times New Roman"/>
          <w:sz w:val="24"/>
          <w:szCs w:val="24"/>
        </w:rPr>
        <w:t>48</w:t>
      </w:r>
      <w:r w:rsidRPr="00DB53C0">
        <w:rPr>
          <w:rFonts w:ascii="Times New Roman" w:hAnsi="Times New Roman"/>
          <w:sz w:val="24"/>
          <w:szCs w:val="24"/>
        </w:rPr>
        <w:t>. Годовой отчет об исполнении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Финансовое управление на основании сводной бюджетной отчетности главных распорядителей средств районного бюджета, главных администраторов доходов районного бюджета, главных администраторов источников финансирования дефицита районного бюджета составляет отчет об исполнении районного бюджета за отчетный год и представляет его на рассмотрение администрации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 Администрация района представляет отчет об исполнении районного бюджета в Контрольно-счетную комиссию для подготовки заключения на него не позднее 1 апреля текущего года.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Одновременно с отчетом об исполнении районного бюджета представляется бюджетная отчетность главных распорядителей средств районного бюджета, главных администраторов доходов районного бюджета, главных администраторов источников финансирования дефицита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49" w:name="Par527"/>
      <w:bookmarkEnd w:id="49"/>
      <w:r w:rsidRPr="00DB53C0">
        <w:rPr>
          <w:rFonts w:ascii="Times New Roman" w:hAnsi="Times New Roman"/>
          <w:sz w:val="24"/>
          <w:szCs w:val="24"/>
        </w:rPr>
        <w:t xml:space="preserve">Статья </w:t>
      </w:r>
      <w:r w:rsidR="00442160">
        <w:rPr>
          <w:rFonts w:ascii="Times New Roman" w:hAnsi="Times New Roman"/>
          <w:sz w:val="24"/>
          <w:szCs w:val="24"/>
        </w:rPr>
        <w:t>49</w:t>
      </w:r>
      <w:r w:rsidRPr="00DB53C0">
        <w:rPr>
          <w:rFonts w:ascii="Times New Roman" w:hAnsi="Times New Roman"/>
          <w:sz w:val="24"/>
          <w:szCs w:val="24"/>
        </w:rPr>
        <w:t>. Внешняя проверка годового отчета об исполнении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Контрольно-счетная комиссия осуществляет внешнюю проверку бюджетной отчетности главных распорядителей средств районного бюджета, главных администраторов доходов районного бюджета, главных администраторов источников финансирования дефицита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2. Контрольно-счетная комиссия готовит заключение на отчет об исполнении районного бюджета с учетом данных внешней проверки годовой бюджетной отчетности главных распорядителей средств районного бюджета, главных администраторов доходов районного </w:t>
      </w:r>
      <w:r w:rsidRPr="00DB53C0">
        <w:rPr>
          <w:rFonts w:ascii="Times New Roman" w:hAnsi="Times New Roman"/>
          <w:sz w:val="24"/>
          <w:szCs w:val="24"/>
        </w:rPr>
        <w:lastRenderedPageBreak/>
        <w:t>бюджета, главных администраторов источников финансирования дефицита районного бюджета до 20 апреля текущего года.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 Заключение на годовой отчет об исполнении районного бюджета представляется Контрольно-счетной комиссией в районную Думу с одновременным направлением в администрацию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50" w:name="Par533"/>
      <w:bookmarkEnd w:id="50"/>
      <w:r w:rsidRPr="00DB53C0">
        <w:rPr>
          <w:rFonts w:ascii="Times New Roman" w:hAnsi="Times New Roman"/>
          <w:sz w:val="24"/>
          <w:szCs w:val="24"/>
        </w:rPr>
        <w:t>Статья 5</w:t>
      </w:r>
      <w:r w:rsidR="00442160">
        <w:rPr>
          <w:rFonts w:ascii="Times New Roman" w:hAnsi="Times New Roman"/>
          <w:sz w:val="24"/>
          <w:szCs w:val="24"/>
        </w:rPr>
        <w:t>0</w:t>
      </w:r>
      <w:r w:rsidRPr="00DB53C0">
        <w:rPr>
          <w:rFonts w:ascii="Times New Roman" w:hAnsi="Times New Roman"/>
          <w:sz w:val="24"/>
          <w:szCs w:val="24"/>
        </w:rPr>
        <w:t>. Состав показателей решения районной Думы об исполнении районного бюджета</w:t>
      </w:r>
    </w:p>
    <w:p w:rsidR="00A51B44" w:rsidRPr="00A51B44" w:rsidRDefault="00A51B44" w:rsidP="00366761">
      <w:pPr>
        <w:spacing w:after="0" w:line="240" w:lineRule="auto"/>
        <w:ind w:firstLine="709"/>
        <w:contextualSpacing/>
        <w:jc w:val="both"/>
        <w:rPr>
          <w:rFonts w:ascii="Times New Roman" w:hAnsi="Times New Roman"/>
          <w:sz w:val="24"/>
          <w:szCs w:val="24"/>
        </w:rPr>
      </w:pPr>
      <w:r w:rsidRPr="00A51B44">
        <w:rPr>
          <w:rFonts w:ascii="Times New Roman" w:hAnsi="Times New Roman"/>
          <w:sz w:val="24"/>
          <w:szCs w:val="24"/>
        </w:rPr>
        <w:t>1.Отчет об исполнении районного бюджета за отчетный год утверждается решением районной Думы.</w:t>
      </w:r>
    </w:p>
    <w:p w:rsidR="00A51B44" w:rsidRPr="00A51B44" w:rsidRDefault="00A51B44" w:rsidP="00366761">
      <w:pPr>
        <w:spacing w:after="0" w:line="240" w:lineRule="auto"/>
        <w:ind w:firstLine="709"/>
        <w:contextualSpacing/>
        <w:jc w:val="both"/>
        <w:rPr>
          <w:rFonts w:ascii="Times New Roman" w:hAnsi="Times New Roman"/>
          <w:sz w:val="24"/>
          <w:szCs w:val="24"/>
        </w:rPr>
      </w:pPr>
      <w:r w:rsidRPr="00A51B44">
        <w:rPr>
          <w:rFonts w:ascii="Times New Roman" w:hAnsi="Times New Roman"/>
          <w:sz w:val="24"/>
          <w:szCs w:val="24"/>
        </w:rPr>
        <w:t>2. Отдельными приложениями к решению об исполнении бюджета за отчетный финансовый год утверждаются следующие показатели:</w:t>
      </w:r>
    </w:p>
    <w:p w:rsidR="00A51B44" w:rsidRPr="00A51B44" w:rsidRDefault="00A51B44" w:rsidP="00366761">
      <w:pPr>
        <w:spacing w:after="0" w:line="240" w:lineRule="auto"/>
        <w:ind w:firstLine="709"/>
        <w:contextualSpacing/>
        <w:jc w:val="both"/>
        <w:rPr>
          <w:rFonts w:ascii="Times New Roman" w:hAnsi="Times New Roman"/>
          <w:sz w:val="24"/>
          <w:szCs w:val="24"/>
        </w:rPr>
      </w:pPr>
      <w:r w:rsidRPr="00A51B44">
        <w:rPr>
          <w:rFonts w:ascii="Times New Roman" w:hAnsi="Times New Roman"/>
          <w:sz w:val="24"/>
          <w:szCs w:val="24"/>
        </w:rPr>
        <w:t>доходов районного бюджета по кодам классификации доходов бюджетов;</w:t>
      </w:r>
    </w:p>
    <w:p w:rsidR="00A51B44" w:rsidRPr="00A51B44" w:rsidRDefault="00A51B44" w:rsidP="00366761">
      <w:pPr>
        <w:spacing w:after="0" w:line="240" w:lineRule="auto"/>
        <w:ind w:firstLine="709"/>
        <w:contextualSpacing/>
        <w:jc w:val="both"/>
        <w:rPr>
          <w:rFonts w:ascii="Times New Roman" w:hAnsi="Times New Roman"/>
          <w:sz w:val="24"/>
          <w:szCs w:val="24"/>
        </w:rPr>
      </w:pPr>
      <w:r w:rsidRPr="00A51B44">
        <w:rPr>
          <w:rFonts w:ascii="Times New Roman" w:hAnsi="Times New Roman"/>
          <w:sz w:val="24"/>
          <w:szCs w:val="24"/>
        </w:rPr>
        <w:t>расходов районного бюджета по ведомственной структуре расходов  бюджета;</w:t>
      </w:r>
    </w:p>
    <w:p w:rsidR="00A51B44" w:rsidRPr="00A51B44" w:rsidRDefault="00A51B44" w:rsidP="00366761">
      <w:pPr>
        <w:spacing w:after="0" w:line="240" w:lineRule="auto"/>
        <w:ind w:firstLine="709"/>
        <w:contextualSpacing/>
        <w:jc w:val="both"/>
        <w:rPr>
          <w:rFonts w:ascii="Times New Roman" w:hAnsi="Times New Roman"/>
          <w:sz w:val="24"/>
          <w:szCs w:val="24"/>
        </w:rPr>
      </w:pPr>
      <w:r w:rsidRPr="00A51B44">
        <w:rPr>
          <w:rFonts w:ascii="Times New Roman" w:hAnsi="Times New Roman"/>
          <w:sz w:val="24"/>
          <w:szCs w:val="24"/>
        </w:rPr>
        <w:t>расходов районного бюджета по разделам и подразделам классификации расходов бюджетов;</w:t>
      </w:r>
    </w:p>
    <w:p w:rsidR="00A51B44" w:rsidRPr="00A51B44" w:rsidRDefault="00A51B44" w:rsidP="00366761">
      <w:pPr>
        <w:spacing w:after="0" w:line="240" w:lineRule="auto"/>
        <w:ind w:firstLine="709"/>
        <w:contextualSpacing/>
        <w:jc w:val="both"/>
        <w:rPr>
          <w:rFonts w:ascii="Times New Roman" w:hAnsi="Times New Roman"/>
          <w:sz w:val="24"/>
          <w:szCs w:val="24"/>
        </w:rPr>
      </w:pPr>
      <w:r w:rsidRPr="00A51B44">
        <w:rPr>
          <w:rFonts w:ascii="Times New Roman" w:hAnsi="Times New Roman"/>
          <w:sz w:val="24"/>
          <w:szCs w:val="24"/>
        </w:rPr>
        <w:t>источников финансирования дефицита районного бюджета по кодам классификации источников финансирования дефицитов бюджетов.</w:t>
      </w:r>
    </w:p>
    <w:p w:rsidR="00A51B44" w:rsidRPr="00A51B44" w:rsidRDefault="00A51B44" w:rsidP="00366761">
      <w:pPr>
        <w:spacing w:after="0" w:line="240" w:lineRule="auto"/>
        <w:ind w:firstLine="709"/>
        <w:contextualSpacing/>
        <w:jc w:val="both"/>
        <w:rPr>
          <w:rFonts w:ascii="Times New Roman" w:hAnsi="Times New Roman"/>
          <w:sz w:val="24"/>
          <w:szCs w:val="24"/>
        </w:rPr>
      </w:pPr>
      <w:r w:rsidRPr="00A51B44">
        <w:rPr>
          <w:rFonts w:ascii="Times New Roman" w:hAnsi="Times New Roman"/>
          <w:sz w:val="24"/>
          <w:szCs w:val="24"/>
        </w:rPr>
        <w:t xml:space="preserve">Решением об исполнении бюджета также утверждаются иные показатели, установленные  Бюджетным кодексом и муниципальным правовым актом представительного органа муниципального образования «Кильмезский муниципальный район» для решения об исполнении  районного бюджета. </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51" w:name="Par551"/>
      <w:bookmarkEnd w:id="51"/>
      <w:r w:rsidRPr="00DB53C0">
        <w:rPr>
          <w:rFonts w:ascii="Times New Roman" w:hAnsi="Times New Roman"/>
          <w:sz w:val="24"/>
          <w:szCs w:val="24"/>
        </w:rPr>
        <w:t>Статья 5</w:t>
      </w:r>
      <w:r w:rsidR="00442160">
        <w:rPr>
          <w:rFonts w:ascii="Times New Roman" w:hAnsi="Times New Roman"/>
          <w:sz w:val="24"/>
          <w:szCs w:val="24"/>
        </w:rPr>
        <w:t>1</w:t>
      </w:r>
      <w:r w:rsidRPr="00DB53C0">
        <w:rPr>
          <w:rFonts w:ascii="Times New Roman" w:hAnsi="Times New Roman"/>
          <w:sz w:val="24"/>
          <w:szCs w:val="24"/>
        </w:rPr>
        <w:t>. Документы и материалы, представляемые одновременно с отчетом об исполнении районного бюджета за отчетный год</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Одновременно с отчетом об исполнении районного бюджета за отчетный год в районную Думу представляются:</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проект решения районной Думы об исполнении районного бюджета за отчетный год;</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2) баланс исполнения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3) отчет о финансовых результатах деятельности;</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4) отчет о движении денежных средств;</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5) пояснительная записка;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6) отчет об использовании бюджетных ассигнований резервного фонда администрации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7) отчет о предоставлении и погашении бюджетных кредитов;</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8) отчет о состоянии муниципального внешнего и внутреннего долга Кильмезского района на начало и конец отчетного финансового года;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9) бюджетная отчетность об исполнении консолидированного бюджета района.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52" w:name="Par564"/>
      <w:bookmarkEnd w:id="52"/>
      <w:r w:rsidRPr="00DB53C0">
        <w:rPr>
          <w:rFonts w:ascii="Times New Roman" w:hAnsi="Times New Roman"/>
          <w:sz w:val="24"/>
          <w:szCs w:val="24"/>
        </w:rPr>
        <w:t>Статья 5</w:t>
      </w:r>
      <w:r w:rsidR="00442160">
        <w:rPr>
          <w:rFonts w:ascii="Times New Roman" w:hAnsi="Times New Roman"/>
          <w:sz w:val="24"/>
          <w:szCs w:val="24"/>
        </w:rPr>
        <w:t>2</w:t>
      </w:r>
      <w:r w:rsidRPr="00DB53C0">
        <w:rPr>
          <w:rFonts w:ascii="Times New Roman" w:hAnsi="Times New Roman"/>
          <w:sz w:val="24"/>
          <w:szCs w:val="24"/>
        </w:rPr>
        <w:t>. Представление отчета об исполнении районного бюджета в районную Думу</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1. Отчет об исполнении районного бюджета за отчетный год представляется в районную Думу не позднее 1 мая текущего года.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2. Одновременно с годовым отчетом об исполнении районного бюджета представляются проект решения об исполнении районного бюджета, иная бюджетная отчетность об исполнении районного бюджета и бюджетная отчетность об исполнении консолидированного бюджета района, документы и материалы, определенные в </w:t>
      </w:r>
      <w:r w:rsidRPr="00BA22DF">
        <w:rPr>
          <w:rFonts w:ascii="Times New Roman" w:hAnsi="Times New Roman"/>
          <w:sz w:val="24"/>
          <w:szCs w:val="24"/>
        </w:rPr>
        <w:t xml:space="preserve">статье </w:t>
      </w:r>
      <w:r w:rsidRPr="00DB53C0">
        <w:rPr>
          <w:rFonts w:ascii="Times New Roman" w:hAnsi="Times New Roman"/>
          <w:sz w:val="24"/>
          <w:szCs w:val="24"/>
        </w:rPr>
        <w:t>53 настоящего Положения.</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53" w:name="Par569"/>
      <w:bookmarkEnd w:id="53"/>
      <w:r w:rsidRPr="00DB53C0">
        <w:rPr>
          <w:rFonts w:ascii="Times New Roman" w:hAnsi="Times New Roman"/>
          <w:sz w:val="24"/>
          <w:szCs w:val="24"/>
        </w:rPr>
        <w:t>Статья 5</w:t>
      </w:r>
      <w:r w:rsidR="00442160">
        <w:rPr>
          <w:rFonts w:ascii="Times New Roman" w:hAnsi="Times New Roman"/>
          <w:sz w:val="24"/>
          <w:szCs w:val="24"/>
        </w:rPr>
        <w:t>3</w:t>
      </w:r>
      <w:r w:rsidRPr="00DB53C0">
        <w:rPr>
          <w:rFonts w:ascii="Times New Roman" w:hAnsi="Times New Roman"/>
          <w:sz w:val="24"/>
          <w:szCs w:val="24"/>
        </w:rPr>
        <w:t>. Публичные слушания по отчету об исполнении районного бюджета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До рассмотрения отчета об исполнении районного бюджета за отчетный год проводятся публичные слушания по отчету об исполнении районного бюджета в соответствии с </w:t>
      </w:r>
      <w:hyperlink r:id="rId10" w:history="1">
        <w:r w:rsidRPr="00DB53C0">
          <w:rPr>
            <w:rFonts w:ascii="Times New Roman" w:hAnsi="Times New Roman"/>
            <w:sz w:val="24"/>
            <w:szCs w:val="24"/>
          </w:rPr>
          <w:t>Уставом</w:t>
        </w:r>
      </w:hyperlink>
      <w:r w:rsidR="00BA22DF">
        <w:rPr>
          <w:rFonts w:ascii="Times New Roman" w:hAnsi="Times New Roman"/>
          <w:sz w:val="24"/>
          <w:szCs w:val="24"/>
        </w:rPr>
        <w:t xml:space="preserve"> </w:t>
      </w:r>
      <w:r w:rsidRPr="00DB53C0">
        <w:rPr>
          <w:rFonts w:ascii="Times New Roman" w:hAnsi="Times New Roman"/>
          <w:sz w:val="24"/>
          <w:szCs w:val="24"/>
        </w:rPr>
        <w:t>Кильмезского района и Положением о публичных слушаниях.</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По результатам публичных слушаний принимаются рекомендации с предложениями о принятии либо отклонении проекта решения районной Думы об исполнении районного бюджета за отчетный год.</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196897" w:rsidRPr="00DB53C0" w:rsidRDefault="00196897" w:rsidP="00366761">
      <w:pPr>
        <w:widowControl w:val="0"/>
        <w:autoSpaceDE w:val="0"/>
        <w:autoSpaceDN w:val="0"/>
        <w:adjustRightInd w:val="0"/>
        <w:spacing w:after="0" w:line="240" w:lineRule="auto"/>
        <w:ind w:firstLine="709"/>
        <w:contextualSpacing/>
        <w:jc w:val="both"/>
        <w:outlineLvl w:val="2"/>
        <w:rPr>
          <w:rFonts w:ascii="Times New Roman" w:hAnsi="Times New Roman"/>
          <w:sz w:val="24"/>
          <w:szCs w:val="24"/>
        </w:rPr>
      </w:pPr>
      <w:bookmarkStart w:id="54" w:name="Par574"/>
      <w:bookmarkEnd w:id="54"/>
      <w:r w:rsidRPr="00DB53C0">
        <w:rPr>
          <w:rFonts w:ascii="Times New Roman" w:hAnsi="Times New Roman"/>
          <w:sz w:val="24"/>
          <w:szCs w:val="24"/>
        </w:rPr>
        <w:t>Статья 5</w:t>
      </w:r>
      <w:r w:rsidR="00442160">
        <w:rPr>
          <w:rFonts w:ascii="Times New Roman" w:hAnsi="Times New Roman"/>
          <w:sz w:val="24"/>
          <w:szCs w:val="24"/>
        </w:rPr>
        <w:t>4</w:t>
      </w:r>
      <w:r w:rsidRPr="00DB53C0">
        <w:rPr>
          <w:rFonts w:ascii="Times New Roman" w:hAnsi="Times New Roman"/>
          <w:sz w:val="24"/>
          <w:szCs w:val="24"/>
        </w:rPr>
        <w:t>. Рассмотрение отчета об исполнении районного бюджета за отчетный год районной Думой</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 xml:space="preserve">При рассмотрении отчета об исполнении районного бюджета за отчетный год районная Дума заслушивает доклады должностных лиц, уполномоченных главой администрации района, по </w:t>
      </w:r>
      <w:r w:rsidRPr="00DB53C0">
        <w:rPr>
          <w:rFonts w:ascii="Times New Roman" w:hAnsi="Times New Roman"/>
          <w:sz w:val="24"/>
          <w:szCs w:val="24"/>
        </w:rPr>
        <w:lastRenderedPageBreak/>
        <w:t>вопросам исполнения районного бюджета, доклад председателя Контрольно-счетной комиссии. По результатам рассмотрения отчета об исполнении районного бюджета за отчетный год районная Дума принимает решение об утверждении либо отклонении решения об исполнении районного бюджета за отчетный год.</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В случае отклонения районной Думой решения об исполнении районного бюджета за отчетный год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16"/>
          <w:szCs w:val="16"/>
        </w:rPr>
      </w:pPr>
    </w:p>
    <w:p w:rsidR="00196897" w:rsidRPr="00DB53C0" w:rsidRDefault="00196897" w:rsidP="00366761">
      <w:pPr>
        <w:widowControl w:val="0"/>
        <w:autoSpaceDE w:val="0"/>
        <w:autoSpaceDN w:val="0"/>
        <w:adjustRightInd w:val="0"/>
        <w:spacing w:after="0" w:line="240" w:lineRule="auto"/>
        <w:ind w:firstLine="709"/>
        <w:contextualSpacing/>
        <w:jc w:val="center"/>
        <w:rPr>
          <w:rFonts w:ascii="Times New Roman" w:hAnsi="Times New Roman"/>
          <w:sz w:val="24"/>
          <w:szCs w:val="24"/>
        </w:rPr>
      </w:pPr>
      <w:bookmarkStart w:id="55" w:name="Par579"/>
      <w:bookmarkEnd w:id="55"/>
      <w:r w:rsidRPr="00DB53C0">
        <w:rPr>
          <w:rFonts w:ascii="Times New Roman" w:hAnsi="Times New Roman"/>
          <w:sz w:val="24"/>
          <w:szCs w:val="24"/>
        </w:rPr>
        <w:t>Раздел 9. ЗАКЛЮЧИТЕЛЬНЫЕ ПОЛОЖЕНИЯ</w:t>
      </w:r>
    </w:p>
    <w:p w:rsidR="00196897" w:rsidRPr="00DB53C0" w:rsidRDefault="00196897" w:rsidP="00366761">
      <w:pPr>
        <w:widowControl w:val="0"/>
        <w:autoSpaceDE w:val="0"/>
        <w:autoSpaceDN w:val="0"/>
        <w:adjustRightInd w:val="0"/>
        <w:spacing w:after="0" w:line="240" w:lineRule="auto"/>
        <w:ind w:firstLine="709"/>
        <w:contextualSpacing/>
        <w:jc w:val="center"/>
        <w:rPr>
          <w:rFonts w:ascii="Times New Roman" w:hAnsi="Times New Roman"/>
          <w:sz w:val="16"/>
          <w:szCs w:val="16"/>
        </w:rPr>
      </w:pP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bookmarkStart w:id="56" w:name="Par671"/>
      <w:bookmarkEnd w:id="56"/>
      <w:r w:rsidRPr="00DB53C0">
        <w:rPr>
          <w:rFonts w:ascii="Times New Roman" w:hAnsi="Times New Roman"/>
          <w:sz w:val="24"/>
          <w:szCs w:val="24"/>
        </w:rPr>
        <w:t>Статья 5</w:t>
      </w:r>
      <w:r w:rsidR="00442160">
        <w:rPr>
          <w:rFonts w:ascii="Times New Roman" w:hAnsi="Times New Roman"/>
          <w:sz w:val="24"/>
          <w:szCs w:val="24"/>
        </w:rPr>
        <w:t>5</w:t>
      </w:r>
      <w:r w:rsidRPr="00DB53C0">
        <w:rPr>
          <w:rFonts w:ascii="Times New Roman" w:hAnsi="Times New Roman"/>
          <w:sz w:val="24"/>
          <w:szCs w:val="24"/>
        </w:rPr>
        <w:t>. Введение в действие настоящего Положения</w:t>
      </w:r>
    </w:p>
    <w:p w:rsidR="00196897" w:rsidRPr="00DB53C0" w:rsidRDefault="00196897" w:rsidP="0036676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DB53C0">
        <w:rPr>
          <w:rFonts w:ascii="Times New Roman" w:hAnsi="Times New Roman"/>
          <w:sz w:val="24"/>
          <w:szCs w:val="24"/>
        </w:rPr>
        <w:t>Настоящее Положение вступает в силу с момента принятия данного Решения.</w:t>
      </w:r>
    </w:p>
    <w:p w:rsidR="00366761" w:rsidRPr="00DB53C0" w:rsidRDefault="00366761">
      <w:pPr>
        <w:widowControl w:val="0"/>
        <w:autoSpaceDE w:val="0"/>
        <w:autoSpaceDN w:val="0"/>
        <w:adjustRightInd w:val="0"/>
        <w:spacing w:after="0" w:line="240" w:lineRule="auto"/>
        <w:ind w:firstLine="709"/>
        <w:contextualSpacing/>
        <w:jc w:val="both"/>
        <w:rPr>
          <w:rFonts w:ascii="Times New Roman" w:hAnsi="Times New Roman"/>
          <w:sz w:val="24"/>
          <w:szCs w:val="24"/>
        </w:rPr>
      </w:pPr>
    </w:p>
    <w:sectPr w:rsidR="00366761" w:rsidRPr="00DB53C0" w:rsidSect="00A359E5">
      <w:pgSz w:w="11906" w:h="16838"/>
      <w:pgMar w:top="426" w:right="566"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1E"/>
    <w:rsid w:val="00001207"/>
    <w:rsid w:val="00017273"/>
    <w:rsid w:val="00035AB2"/>
    <w:rsid w:val="00045C3E"/>
    <w:rsid w:val="00055D89"/>
    <w:rsid w:val="000816C5"/>
    <w:rsid w:val="000A7991"/>
    <w:rsid w:val="000D3D58"/>
    <w:rsid w:val="000E389F"/>
    <w:rsid w:val="000E6421"/>
    <w:rsid w:val="0010554E"/>
    <w:rsid w:val="00111AD3"/>
    <w:rsid w:val="00117BF6"/>
    <w:rsid w:val="00125673"/>
    <w:rsid w:val="00131AF3"/>
    <w:rsid w:val="00141570"/>
    <w:rsid w:val="00145C68"/>
    <w:rsid w:val="0015431E"/>
    <w:rsid w:val="00172481"/>
    <w:rsid w:val="001761EA"/>
    <w:rsid w:val="00176511"/>
    <w:rsid w:val="00187BB8"/>
    <w:rsid w:val="0019667D"/>
    <w:rsid w:val="00196897"/>
    <w:rsid w:val="001D091E"/>
    <w:rsid w:val="001F314D"/>
    <w:rsid w:val="001F319C"/>
    <w:rsid w:val="001F6AE1"/>
    <w:rsid w:val="001F6EFF"/>
    <w:rsid w:val="00223D6C"/>
    <w:rsid w:val="002262B8"/>
    <w:rsid w:val="00260750"/>
    <w:rsid w:val="00291362"/>
    <w:rsid w:val="002928CC"/>
    <w:rsid w:val="0029518A"/>
    <w:rsid w:val="002A0F5F"/>
    <w:rsid w:val="002A34F1"/>
    <w:rsid w:val="002B6071"/>
    <w:rsid w:val="002C20D3"/>
    <w:rsid w:val="00333788"/>
    <w:rsid w:val="00334649"/>
    <w:rsid w:val="0034755C"/>
    <w:rsid w:val="00350E38"/>
    <w:rsid w:val="003537B1"/>
    <w:rsid w:val="00366761"/>
    <w:rsid w:val="00377762"/>
    <w:rsid w:val="00381C91"/>
    <w:rsid w:val="00392264"/>
    <w:rsid w:val="00397610"/>
    <w:rsid w:val="003A6F0A"/>
    <w:rsid w:val="003E5E5A"/>
    <w:rsid w:val="003F69F4"/>
    <w:rsid w:val="0040362C"/>
    <w:rsid w:val="00442160"/>
    <w:rsid w:val="00444ABE"/>
    <w:rsid w:val="00444B47"/>
    <w:rsid w:val="00472C33"/>
    <w:rsid w:val="0049547B"/>
    <w:rsid w:val="004A2F5F"/>
    <w:rsid w:val="004D3A3F"/>
    <w:rsid w:val="004E5684"/>
    <w:rsid w:val="004F4195"/>
    <w:rsid w:val="005179D5"/>
    <w:rsid w:val="005425F7"/>
    <w:rsid w:val="005449AF"/>
    <w:rsid w:val="00551B83"/>
    <w:rsid w:val="00561458"/>
    <w:rsid w:val="005F4355"/>
    <w:rsid w:val="00624C2F"/>
    <w:rsid w:val="00624D58"/>
    <w:rsid w:val="006254C6"/>
    <w:rsid w:val="00627510"/>
    <w:rsid w:val="00646298"/>
    <w:rsid w:val="006476D1"/>
    <w:rsid w:val="006605F7"/>
    <w:rsid w:val="006759E4"/>
    <w:rsid w:val="006B17F3"/>
    <w:rsid w:val="006B2DCB"/>
    <w:rsid w:val="006B6D48"/>
    <w:rsid w:val="006D1750"/>
    <w:rsid w:val="006F0AC1"/>
    <w:rsid w:val="00710F30"/>
    <w:rsid w:val="0072106C"/>
    <w:rsid w:val="00722A61"/>
    <w:rsid w:val="00737DDC"/>
    <w:rsid w:val="00782EAE"/>
    <w:rsid w:val="00793B0A"/>
    <w:rsid w:val="007A78C7"/>
    <w:rsid w:val="007B164F"/>
    <w:rsid w:val="007D0E15"/>
    <w:rsid w:val="007E1753"/>
    <w:rsid w:val="007E1A34"/>
    <w:rsid w:val="007E4853"/>
    <w:rsid w:val="007E6391"/>
    <w:rsid w:val="00804C0E"/>
    <w:rsid w:val="00815BC4"/>
    <w:rsid w:val="00847F29"/>
    <w:rsid w:val="008547F3"/>
    <w:rsid w:val="00855C45"/>
    <w:rsid w:val="0085781D"/>
    <w:rsid w:val="00861D23"/>
    <w:rsid w:val="008B13C8"/>
    <w:rsid w:val="008B386F"/>
    <w:rsid w:val="008B7B28"/>
    <w:rsid w:val="008E004D"/>
    <w:rsid w:val="008F52BA"/>
    <w:rsid w:val="00952CAF"/>
    <w:rsid w:val="00955117"/>
    <w:rsid w:val="00980775"/>
    <w:rsid w:val="00995159"/>
    <w:rsid w:val="009A2E92"/>
    <w:rsid w:val="009B0C50"/>
    <w:rsid w:val="009B1B98"/>
    <w:rsid w:val="009C7826"/>
    <w:rsid w:val="00A158E3"/>
    <w:rsid w:val="00A359E5"/>
    <w:rsid w:val="00A51B44"/>
    <w:rsid w:val="00A649B9"/>
    <w:rsid w:val="00A671D1"/>
    <w:rsid w:val="00A674F5"/>
    <w:rsid w:val="00A74C1E"/>
    <w:rsid w:val="00A76797"/>
    <w:rsid w:val="00A84508"/>
    <w:rsid w:val="00AA1D7E"/>
    <w:rsid w:val="00AB5A68"/>
    <w:rsid w:val="00AC3C9D"/>
    <w:rsid w:val="00B21E1D"/>
    <w:rsid w:val="00B22FE5"/>
    <w:rsid w:val="00B23822"/>
    <w:rsid w:val="00B30ACA"/>
    <w:rsid w:val="00B67B1D"/>
    <w:rsid w:val="00B72AC0"/>
    <w:rsid w:val="00B82923"/>
    <w:rsid w:val="00B82EF7"/>
    <w:rsid w:val="00BA01E2"/>
    <w:rsid w:val="00BA22DF"/>
    <w:rsid w:val="00BC312C"/>
    <w:rsid w:val="00BC50FA"/>
    <w:rsid w:val="00BF46CC"/>
    <w:rsid w:val="00C008C7"/>
    <w:rsid w:val="00C1251F"/>
    <w:rsid w:val="00C23296"/>
    <w:rsid w:val="00C345B1"/>
    <w:rsid w:val="00C36132"/>
    <w:rsid w:val="00C50895"/>
    <w:rsid w:val="00C61D6B"/>
    <w:rsid w:val="00C63E34"/>
    <w:rsid w:val="00C807C4"/>
    <w:rsid w:val="00CA7342"/>
    <w:rsid w:val="00CB2036"/>
    <w:rsid w:val="00CC0854"/>
    <w:rsid w:val="00CC6181"/>
    <w:rsid w:val="00CD3ACD"/>
    <w:rsid w:val="00CF0189"/>
    <w:rsid w:val="00D01DC4"/>
    <w:rsid w:val="00D12D0A"/>
    <w:rsid w:val="00D14291"/>
    <w:rsid w:val="00D156ED"/>
    <w:rsid w:val="00D26C0B"/>
    <w:rsid w:val="00D30B89"/>
    <w:rsid w:val="00D77BCD"/>
    <w:rsid w:val="00D804E0"/>
    <w:rsid w:val="00D8569C"/>
    <w:rsid w:val="00D9739A"/>
    <w:rsid w:val="00DA132D"/>
    <w:rsid w:val="00DA488C"/>
    <w:rsid w:val="00DB10D6"/>
    <w:rsid w:val="00DB501F"/>
    <w:rsid w:val="00DB53C0"/>
    <w:rsid w:val="00DF06E4"/>
    <w:rsid w:val="00DF2A50"/>
    <w:rsid w:val="00DF604A"/>
    <w:rsid w:val="00E25425"/>
    <w:rsid w:val="00E3622B"/>
    <w:rsid w:val="00E51AE6"/>
    <w:rsid w:val="00E90287"/>
    <w:rsid w:val="00E91E60"/>
    <w:rsid w:val="00EB1C28"/>
    <w:rsid w:val="00EC5895"/>
    <w:rsid w:val="00F00FC6"/>
    <w:rsid w:val="00F21995"/>
    <w:rsid w:val="00F5183F"/>
    <w:rsid w:val="00F559F6"/>
    <w:rsid w:val="00F64E1C"/>
    <w:rsid w:val="00FA2BB6"/>
    <w:rsid w:val="00FE7E7A"/>
    <w:rsid w:val="00FF3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04A"/>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710F30"/>
    <w:pPr>
      <w:widowControl w:val="0"/>
      <w:autoSpaceDE w:val="0"/>
      <w:autoSpaceDN w:val="0"/>
      <w:adjustRightInd w:val="0"/>
    </w:pPr>
    <w:rPr>
      <w:rFonts w:ascii="Times New Roman" w:eastAsia="Times New Roman" w:hAnsi="Times New Roman"/>
      <w:b/>
      <w:bCs/>
      <w:sz w:val="24"/>
      <w:szCs w:val="24"/>
    </w:rPr>
  </w:style>
  <w:style w:type="character" w:styleId="a3">
    <w:name w:val="Hyperlink"/>
    <w:basedOn w:val="a0"/>
    <w:uiPriority w:val="99"/>
    <w:semiHidden/>
    <w:rsid w:val="001761EA"/>
    <w:rPr>
      <w:rFonts w:cs="Times New Roman"/>
      <w:color w:val="0000FF"/>
      <w:u w:val="single"/>
    </w:rPr>
  </w:style>
  <w:style w:type="paragraph" w:customStyle="1" w:styleId="a4">
    <w:name w:val="Знак Знак Знак Знак Знак Знак Знак"/>
    <w:basedOn w:val="a"/>
    <w:uiPriority w:val="99"/>
    <w:rsid w:val="00B82EF7"/>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Normal">
    <w:name w:val="ConsPlusNormal"/>
    <w:uiPriority w:val="99"/>
    <w:rsid w:val="00001207"/>
    <w:pPr>
      <w:autoSpaceDE w:val="0"/>
      <w:autoSpaceDN w:val="0"/>
      <w:adjustRightInd w:val="0"/>
    </w:pPr>
    <w:rPr>
      <w:rFonts w:ascii="Arial" w:hAnsi="Arial" w:cs="Arial"/>
      <w:sz w:val="20"/>
      <w:szCs w:val="20"/>
      <w:lang w:eastAsia="en-US"/>
    </w:rPr>
  </w:style>
  <w:style w:type="character" w:styleId="a5">
    <w:name w:val="FollowedHyperlink"/>
    <w:basedOn w:val="a0"/>
    <w:uiPriority w:val="99"/>
    <w:semiHidden/>
    <w:rsid w:val="009B0C50"/>
    <w:rPr>
      <w:rFonts w:cs="Times New Roman"/>
      <w:color w:val="800080"/>
      <w:u w:val="single"/>
    </w:rPr>
  </w:style>
  <w:style w:type="paragraph" w:customStyle="1" w:styleId="a6">
    <w:name w:val="Знак"/>
    <w:basedOn w:val="a"/>
    <w:rsid w:val="00B22FE5"/>
    <w:pPr>
      <w:widowControl w:val="0"/>
      <w:adjustRightInd w:val="0"/>
      <w:spacing w:after="160" w:line="240" w:lineRule="exact"/>
      <w:jc w:val="right"/>
    </w:pPr>
    <w:rPr>
      <w:rFonts w:ascii="Times New Roman" w:eastAsia="Times New Roman" w:hAnsi="Times New Roman"/>
      <w:sz w:val="20"/>
      <w:szCs w:val="20"/>
      <w:lang w:val="en-GB"/>
    </w:rPr>
  </w:style>
  <w:style w:type="paragraph" w:styleId="a7">
    <w:name w:val="Balloon Text"/>
    <w:basedOn w:val="a"/>
    <w:link w:val="a8"/>
    <w:uiPriority w:val="99"/>
    <w:semiHidden/>
    <w:unhideWhenUsed/>
    <w:rsid w:val="00BA22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A22D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04A"/>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710F30"/>
    <w:pPr>
      <w:widowControl w:val="0"/>
      <w:autoSpaceDE w:val="0"/>
      <w:autoSpaceDN w:val="0"/>
      <w:adjustRightInd w:val="0"/>
    </w:pPr>
    <w:rPr>
      <w:rFonts w:ascii="Times New Roman" w:eastAsia="Times New Roman" w:hAnsi="Times New Roman"/>
      <w:b/>
      <w:bCs/>
      <w:sz w:val="24"/>
      <w:szCs w:val="24"/>
    </w:rPr>
  </w:style>
  <w:style w:type="character" w:styleId="a3">
    <w:name w:val="Hyperlink"/>
    <w:basedOn w:val="a0"/>
    <w:uiPriority w:val="99"/>
    <w:semiHidden/>
    <w:rsid w:val="001761EA"/>
    <w:rPr>
      <w:rFonts w:cs="Times New Roman"/>
      <w:color w:val="0000FF"/>
      <w:u w:val="single"/>
    </w:rPr>
  </w:style>
  <w:style w:type="paragraph" w:customStyle="1" w:styleId="a4">
    <w:name w:val="Знак Знак Знак Знак Знак Знак Знак"/>
    <w:basedOn w:val="a"/>
    <w:uiPriority w:val="99"/>
    <w:rsid w:val="00B82EF7"/>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Normal">
    <w:name w:val="ConsPlusNormal"/>
    <w:uiPriority w:val="99"/>
    <w:rsid w:val="00001207"/>
    <w:pPr>
      <w:autoSpaceDE w:val="0"/>
      <w:autoSpaceDN w:val="0"/>
      <w:adjustRightInd w:val="0"/>
    </w:pPr>
    <w:rPr>
      <w:rFonts w:ascii="Arial" w:hAnsi="Arial" w:cs="Arial"/>
      <w:sz w:val="20"/>
      <w:szCs w:val="20"/>
      <w:lang w:eastAsia="en-US"/>
    </w:rPr>
  </w:style>
  <w:style w:type="character" w:styleId="a5">
    <w:name w:val="FollowedHyperlink"/>
    <w:basedOn w:val="a0"/>
    <w:uiPriority w:val="99"/>
    <w:semiHidden/>
    <w:rsid w:val="009B0C50"/>
    <w:rPr>
      <w:rFonts w:cs="Times New Roman"/>
      <w:color w:val="800080"/>
      <w:u w:val="single"/>
    </w:rPr>
  </w:style>
  <w:style w:type="paragraph" w:customStyle="1" w:styleId="a6">
    <w:name w:val="Знак"/>
    <w:basedOn w:val="a"/>
    <w:rsid w:val="00B22FE5"/>
    <w:pPr>
      <w:widowControl w:val="0"/>
      <w:adjustRightInd w:val="0"/>
      <w:spacing w:after="160" w:line="240" w:lineRule="exact"/>
      <w:jc w:val="right"/>
    </w:pPr>
    <w:rPr>
      <w:rFonts w:ascii="Times New Roman" w:eastAsia="Times New Roman" w:hAnsi="Times New Roman"/>
      <w:sz w:val="20"/>
      <w:szCs w:val="20"/>
      <w:lang w:val="en-GB"/>
    </w:rPr>
  </w:style>
  <w:style w:type="paragraph" w:styleId="a7">
    <w:name w:val="Balloon Text"/>
    <w:basedOn w:val="a"/>
    <w:link w:val="a8"/>
    <w:uiPriority w:val="99"/>
    <w:semiHidden/>
    <w:unhideWhenUsed/>
    <w:rsid w:val="00BA22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A22D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3537">
      <w:bodyDiv w:val="1"/>
      <w:marLeft w:val="0"/>
      <w:marRight w:val="0"/>
      <w:marTop w:val="0"/>
      <w:marBottom w:val="0"/>
      <w:divBdr>
        <w:top w:val="none" w:sz="0" w:space="0" w:color="auto"/>
        <w:left w:val="none" w:sz="0" w:space="0" w:color="auto"/>
        <w:bottom w:val="none" w:sz="0" w:space="0" w:color="auto"/>
        <w:right w:val="none" w:sz="0" w:space="0" w:color="auto"/>
      </w:divBdr>
    </w:div>
    <w:div w:id="587732483">
      <w:bodyDiv w:val="1"/>
      <w:marLeft w:val="0"/>
      <w:marRight w:val="0"/>
      <w:marTop w:val="0"/>
      <w:marBottom w:val="0"/>
      <w:divBdr>
        <w:top w:val="none" w:sz="0" w:space="0" w:color="auto"/>
        <w:left w:val="none" w:sz="0" w:space="0" w:color="auto"/>
        <w:bottom w:val="none" w:sz="0" w:space="0" w:color="auto"/>
        <w:right w:val="none" w:sz="0" w:space="0" w:color="auto"/>
      </w:divBdr>
    </w:div>
    <w:div w:id="779227953">
      <w:bodyDiv w:val="1"/>
      <w:marLeft w:val="0"/>
      <w:marRight w:val="0"/>
      <w:marTop w:val="0"/>
      <w:marBottom w:val="0"/>
      <w:divBdr>
        <w:top w:val="none" w:sz="0" w:space="0" w:color="auto"/>
        <w:left w:val="none" w:sz="0" w:space="0" w:color="auto"/>
        <w:bottom w:val="none" w:sz="0" w:space="0" w:color="auto"/>
        <w:right w:val="none" w:sz="0" w:space="0" w:color="auto"/>
      </w:divBdr>
    </w:div>
    <w:div w:id="1502626660">
      <w:bodyDiv w:val="1"/>
      <w:marLeft w:val="0"/>
      <w:marRight w:val="0"/>
      <w:marTop w:val="0"/>
      <w:marBottom w:val="0"/>
      <w:divBdr>
        <w:top w:val="none" w:sz="0" w:space="0" w:color="auto"/>
        <w:left w:val="none" w:sz="0" w:space="0" w:color="auto"/>
        <w:bottom w:val="none" w:sz="0" w:space="0" w:color="auto"/>
        <w:right w:val="none" w:sz="0" w:space="0" w:color="auto"/>
      </w:divBdr>
    </w:div>
    <w:div w:id="1599370495">
      <w:bodyDiv w:val="1"/>
      <w:marLeft w:val="0"/>
      <w:marRight w:val="0"/>
      <w:marTop w:val="0"/>
      <w:marBottom w:val="0"/>
      <w:divBdr>
        <w:top w:val="none" w:sz="0" w:space="0" w:color="auto"/>
        <w:left w:val="none" w:sz="0" w:space="0" w:color="auto"/>
        <w:bottom w:val="none" w:sz="0" w:space="0" w:color="auto"/>
        <w:right w:val="none" w:sz="0" w:space="0" w:color="auto"/>
      </w:divBdr>
    </w:div>
    <w:div w:id="1717775573">
      <w:bodyDiv w:val="1"/>
      <w:marLeft w:val="0"/>
      <w:marRight w:val="0"/>
      <w:marTop w:val="0"/>
      <w:marBottom w:val="0"/>
      <w:divBdr>
        <w:top w:val="none" w:sz="0" w:space="0" w:color="auto"/>
        <w:left w:val="none" w:sz="0" w:space="0" w:color="auto"/>
        <w:bottom w:val="none" w:sz="0" w:space="0" w:color="auto"/>
        <w:right w:val="none" w:sz="0" w:space="0" w:color="auto"/>
      </w:divBdr>
    </w:div>
    <w:div w:id="1815952154">
      <w:marLeft w:val="0"/>
      <w:marRight w:val="0"/>
      <w:marTop w:val="0"/>
      <w:marBottom w:val="0"/>
      <w:divBdr>
        <w:top w:val="none" w:sz="0" w:space="0" w:color="auto"/>
        <w:left w:val="none" w:sz="0" w:space="0" w:color="auto"/>
        <w:bottom w:val="none" w:sz="0" w:space="0" w:color="auto"/>
        <w:right w:val="none" w:sz="0" w:space="0" w:color="auto"/>
      </w:divBdr>
    </w:div>
    <w:div w:id="1815952155">
      <w:marLeft w:val="0"/>
      <w:marRight w:val="0"/>
      <w:marTop w:val="0"/>
      <w:marBottom w:val="0"/>
      <w:divBdr>
        <w:top w:val="none" w:sz="0" w:space="0" w:color="auto"/>
        <w:left w:val="none" w:sz="0" w:space="0" w:color="auto"/>
        <w:bottom w:val="none" w:sz="0" w:space="0" w:color="auto"/>
        <w:right w:val="none" w:sz="0" w:space="0" w:color="auto"/>
      </w:divBdr>
    </w:div>
    <w:div w:id="1815952156">
      <w:marLeft w:val="0"/>
      <w:marRight w:val="0"/>
      <w:marTop w:val="0"/>
      <w:marBottom w:val="0"/>
      <w:divBdr>
        <w:top w:val="none" w:sz="0" w:space="0" w:color="auto"/>
        <w:left w:val="none" w:sz="0" w:space="0" w:color="auto"/>
        <w:bottom w:val="none" w:sz="0" w:space="0" w:color="auto"/>
        <w:right w:val="none" w:sz="0" w:space="0" w:color="auto"/>
      </w:divBdr>
    </w:div>
    <w:div w:id="1815952157">
      <w:marLeft w:val="0"/>
      <w:marRight w:val="0"/>
      <w:marTop w:val="0"/>
      <w:marBottom w:val="0"/>
      <w:divBdr>
        <w:top w:val="none" w:sz="0" w:space="0" w:color="auto"/>
        <w:left w:val="none" w:sz="0" w:space="0" w:color="auto"/>
        <w:bottom w:val="none" w:sz="0" w:space="0" w:color="auto"/>
        <w:right w:val="none" w:sz="0" w:space="0" w:color="auto"/>
      </w:divBdr>
    </w:div>
    <w:div w:id="1815952158">
      <w:marLeft w:val="0"/>
      <w:marRight w:val="0"/>
      <w:marTop w:val="0"/>
      <w:marBottom w:val="0"/>
      <w:divBdr>
        <w:top w:val="none" w:sz="0" w:space="0" w:color="auto"/>
        <w:left w:val="none" w:sz="0" w:space="0" w:color="auto"/>
        <w:bottom w:val="none" w:sz="0" w:space="0" w:color="auto"/>
        <w:right w:val="none" w:sz="0" w:space="0" w:color="auto"/>
      </w:divBdr>
    </w:div>
    <w:div w:id="1815952159">
      <w:marLeft w:val="0"/>
      <w:marRight w:val="0"/>
      <w:marTop w:val="0"/>
      <w:marBottom w:val="0"/>
      <w:divBdr>
        <w:top w:val="none" w:sz="0" w:space="0" w:color="auto"/>
        <w:left w:val="none" w:sz="0" w:space="0" w:color="auto"/>
        <w:bottom w:val="none" w:sz="0" w:space="0" w:color="auto"/>
        <w:right w:val="none" w:sz="0" w:space="0" w:color="auto"/>
      </w:divBdr>
    </w:div>
    <w:div w:id="1815952160">
      <w:marLeft w:val="0"/>
      <w:marRight w:val="0"/>
      <w:marTop w:val="0"/>
      <w:marBottom w:val="0"/>
      <w:divBdr>
        <w:top w:val="none" w:sz="0" w:space="0" w:color="auto"/>
        <w:left w:val="none" w:sz="0" w:space="0" w:color="auto"/>
        <w:bottom w:val="none" w:sz="0" w:space="0" w:color="auto"/>
        <w:right w:val="none" w:sz="0" w:space="0" w:color="auto"/>
      </w:divBdr>
    </w:div>
    <w:div w:id="1815952161">
      <w:marLeft w:val="0"/>
      <w:marRight w:val="0"/>
      <w:marTop w:val="0"/>
      <w:marBottom w:val="0"/>
      <w:divBdr>
        <w:top w:val="none" w:sz="0" w:space="0" w:color="auto"/>
        <w:left w:val="none" w:sz="0" w:space="0" w:color="auto"/>
        <w:bottom w:val="none" w:sz="0" w:space="0" w:color="auto"/>
        <w:right w:val="none" w:sz="0" w:space="0" w:color="auto"/>
      </w:divBdr>
    </w:div>
    <w:div w:id="1815952162">
      <w:marLeft w:val="0"/>
      <w:marRight w:val="0"/>
      <w:marTop w:val="0"/>
      <w:marBottom w:val="0"/>
      <w:divBdr>
        <w:top w:val="none" w:sz="0" w:space="0" w:color="auto"/>
        <w:left w:val="none" w:sz="0" w:space="0" w:color="auto"/>
        <w:bottom w:val="none" w:sz="0" w:space="0" w:color="auto"/>
        <w:right w:val="none" w:sz="0" w:space="0" w:color="auto"/>
      </w:divBdr>
    </w:div>
    <w:div w:id="1815952163">
      <w:marLeft w:val="0"/>
      <w:marRight w:val="0"/>
      <w:marTop w:val="0"/>
      <w:marBottom w:val="0"/>
      <w:divBdr>
        <w:top w:val="none" w:sz="0" w:space="0" w:color="auto"/>
        <w:left w:val="none" w:sz="0" w:space="0" w:color="auto"/>
        <w:bottom w:val="none" w:sz="0" w:space="0" w:color="auto"/>
        <w:right w:val="none" w:sz="0" w:space="0" w:color="auto"/>
      </w:divBdr>
    </w:div>
    <w:div w:id="1815952164">
      <w:marLeft w:val="0"/>
      <w:marRight w:val="0"/>
      <w:marTop w:val="0"/>
      <w:marBottom w:val="0"/>
      <w:divBdr>
        <w:top w:val="none" w:sz="0" w:space="0" w:color="auto"/>
        <w:left w:val="none" w:sz="0" w:space="0" w:color="auto"/>
        <w:bottom w:val="none" w:sz="0" w:space="0" w:color="auto"/>
        <w:right w:val="none" w:sz="0" w:space="0" w:color="auto"/>
      </w:divBdr>
    </w:div>
    <w:div w:id="1815952165">
      <w:marLeft w:val="0"/>
      <w:marRight w:val="0"/>
      <w:marTop w:val="0"/>
      <w:marBottom w:val="0"/>
      <w:divBdr>
        <w:top w:val="none" w:sz="0" w:space="0" w:color="auto"/>
        <w:left w:val="none" w:sz="0" w:space="0" w:color="auto"/>
        <w:bottom w:val="none" w:sz="0" w:space="0" w:color="auto"/>
        <w:right w:val="none" w:sz="0" w:space="0" w:color="auto"/>
      </w:divBdr>
    </w:div>
    <w:div w:id="1815952166">
      <w:marLeft w:val="0"/>
      <w:marRight w:val="0"/>
      <w:marTop w:val="0"/>
      <w:marBottom w:val="0"/>
      <w:divBdr>
        <w:top w:val="none" w:sz="0" w:space="0" w:color="auto"/>
        <w:left w:val="none" w:sz="0" w:space="0" w:color="auto"/>
        <w:bottom w:val="none" w:sz="0" w:space="0" w:color="auto"/>
        <w:right w:val="none" w:sz="0" w:space="0" w:color="auto"/>
      </w:divBdr>
    </w:div>
    <w:div w:id="1815952167">
      <w:marLeft w:val="0"/>
      <w:marRight w:val="0"/>
      <w:marTop w:val="0"/>
      <w:marBottom w:val="0"/>
      <w:divBdr>
        <w:top w:val="none" w:sz="0" w:space="0" w:color="auto"/>
        <w:left w:val="none" w:sz="0" w:space="0" w:color="auto"/>
        <w:bottom w:val="none" w:sz="0" w:space="0" w:color="auto"/>
        <w:right w:val="none" w:sz="0" w:space="0" w:color="auto"/>
      </w:divBdr>
    </w:div>
    <w:div w:id="1815952168">
      <w:marLeft w:val="0"/>
      <w:marRight w:val="0"/>
      <w:marTop w:val="0"/>
      <w:marBottom w:val="0"/>
      <w:divBdr>
        <w:top w:val="none" w:sz="0" w:space="0" w:color="auto"/>
        <w:left w:val="none" w:sz="0" w:space="0" w:color="auto"/>
        <w:bottom w:val="none" w:sz="0" w:space="0" w:color="auto"/>
        <w:right w:val="none" w:sz="0" w:space="0" w:color="auto"/>
      </w:divBdr>
    </w:div>
    <w:div w:id="1815952169">
      <w:marLeft w:val="0"/>
      <w:marRight w:val="0"/>
      <w:marTop w:val="0"/>
      <w:marBottom w:val="0"/>
      <w:divBdr>
        <w:top w:val="none" w:sz="0" w:space="0" w:color="auto"/>
        <w:left w:val="none" w:sz="0" w:space="0" w:color="auto"/>
        <w:bottom w:val="none" w:sz="0" w:space="0" w:color="auto"/>
        <w:right w:val="none" w:sz="0" w:space="0" w:color="auto"/>
      </w:divBdr>
    </w:div>
    <w:div w:id="1815952170">
      <w:marLeft w:val="0"/>
      <w:marRight w:val="0"/>
      <w:marTop w:val="0"/>
      <w:marBottom w:val="0"/>
      <w:divBdr>
        <w:top w:val="none" w:sz="0" w:space="0" w:color="auto"/>
        <w:left w:val="none" w:sz="0" w:space="0" w:color="auto"/>
        <w:bottom w:val="none" w:sz="0" w:space="0" w:color="auto"/>
        <w:right w:val="none" w:sz="0" w:space="0" w:color="auto"/>
      </w:divBdr>
    </w:div>
    <w:div w:id="1815952171">
      <w:marLeft w:val="0"/>
      <w:marRight w:val="0"/>
      <w:marTop w:val="0"/>
      <w:marBottom w:val="0"/>
      <w:divBdr>
        <w:top w:val="none" w:sz="0" w:space="0" w:color="auto"/>
        <w:left w:val="none" w:sz="0" w:space="0" w:color="auto"/>
        <w:bottom w:val="none" w:sz="0" w:space="0" w:color="auto"/>
        <w:right w:val="none" w:sz="0" w:space="0" w:color="auto"/>
      </w:divBdr>
    </w:div>
    <w:div w:id="1906453007">
      <w:bodyDiv w:val="1"/>
      <w:marLeft w:val="0"/>
      <w:marRight w:val="0"/>
      <w:marTop w:val="0"/>
      <w:marBottom w:val="0"/>
      <w:divBdr>
        <w:top w:val="none" w:sz="0" w:space="0" w:color="auto"/>
        <w:left w:val="none" w:sz="0" w:space="0" w:color="auto"/>
        <w:bottom w:val="none" w:sz="0" w:space="0" w:color="auto"/>
        <w:right w:val="none" w:sz="0" w:space="0" w:color="auto"/>
      </w:divBdr>
    </w:div>
    <w:div w:id="1934825441">
      <w:bodyDiv w:val="1"/>
      <w:marLeft w:val="0"/>
      <w:marRight w:val="0"/>
      <w:marTop w:val="0"/>
      <w:marBottom w:val="0"/>
      <w:divBdr>
        <w:top w:val="none" w:sz="0" w:space="0" w:color="auto"/>
        <w:left w:val="none" w:sz="0" w:space="0" w:color="auto"/>
        <w:bottom w:val="none" w:sz="0" w:space="0" w:color="auto"/>
        <w:right w:val="none" w:sz="0" w:space="0" w:color="auto"/>
      </w:divBdr>
    </w:div>
    <w:div w:id="204501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2112F8A80D9467C1CD8561CCB38E675AC08B6EE59C1F0F0D1AC3C5EF58865Ap5h5M" TargetMode="External"/><Relationship Id="rId3" Type="http://schemas.openxmlformats.org/officeDocument/2006/relationships/settings" Target="settings.xml"/><Relationship Id="rId7" Type="http://schemas.openxmlformats.org/officeDocument/2006/relationships/hyperlink" Target="consultantplus://offline/ref=022112F8A80D9467C1CD9B6CDADFD26E5BCDD562E29B165A59459898B8518C0D12DB5B6BC7p5h1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022112F8A80D9467C1CD8561CCB38E675AC08B6EE59C1F0F0D1AC3C5EF58865A55940220825D024C8D23FCp9h9M" TargetMode="External"/><Relationship Id="rId11" Type="http://schemas.openxmlformats.org/officeDocument/2006/relationships/fontTable" Target="fontTable.xml"/><Relationship Id="rId5" Type="http://schemas.openxmlformats.org/officeDocument/2006/relationships/hyperlink" Target="consultantplus://offline/ref=022112F8A80D9467C1CD8561CCB38E675AC08B6EE59C1F0F0D1AC3C5EF58865A55940220825D06p4h8M" TargetMode="External"/><Relationship Id="rId10" Type="http://schemas.openxmlformats.org/officeDocument/2006/relationships/hyperlink" Target="consultantplus://offline/ref=022112F8A80D9467C1CD8561CCB38E675AC08B6EE59C1F0F0D1AC3C5EF58865Ap5h5M" TargetMode="External"/><Relationship Id="rId4" Type="http://schemas.openxmlformats.org/officeDocument/2006/relationships/webSettings" Target="webSettings.xml"/><Relationship Id="rId9" Type="http://schemas.openxmlformats.org/officeDocument/2006/relationships/hyperlink" Target="consultantplus://offline/ref=022112F8A80D9467C1CD8561CCB38E675AC08B6EE59C1F0F0D1AC3C5EF58865Ap5h5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498</TotalTime>
  <Pages>24</Pages>
  <Words>12856</Words>
  <Characters>73283</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Мингасов</cp:lastModifiedBy>
  <cp:revision>25</cp:revision>
  <cp:lastPrinted>2022-07-22T05:23:00Z</cp:lastPrinted>
  <dcterms:created xsi:type="dcterms:W3CDTF">2022-06-23T08:20:00Z</dcterms:created>
  <dcterms:modified xsi:type="dcterms:W3CDTF">2022-08-31T08:51:00Z</dcterms:modified>
</cp:coreProperties>
</file>