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23F29" w14:textId="372F8CC3" w:rsidR="00072848" w:rsidRPr="001B2FD6" w:rsidRDefault="00072848" w:rsidP="00072848">
      <w:pPr>
        <w:spacing w:after="120"/>
        <w:ind w:left="11227"/>
        <w:jc w:val="center"/>
      </w:pPr>
      <w:r w:rsidRPr="001B2FD6">
        <w:t>Приложение</w:t>
      </w:r>
      <w:r w:rsidR="00417D23" w:rsidRPr="001B2FD6">
        <w:t xml:space="preserve"> 2</w:t>
      </w:r>
      <w:r w:rsidRPr="001B2FD6">
        <w:br/>
        <w:t>к общим требованиям к методике прогнозирования поступлений доходов в бюджет</w:t>
      </w:r>
      <w:r w:rsidR="008D6BC8" w:rsidRPr="001B2FD6">
        <w:t xml:space="preserve"> Дамаскинского сельского </w:t>
      </w:r>
      <w:r w:rsidR="006A7660" w:rsidRPr="001B2FD6">
        <w:t>п</w:t>
      </w:r>
      <w:r w:rsidR="008D6BC8" w:rsidRPr="001B2FD6">
        <w:t>оселения</w:t>
      </w:r>
    </w:p>
    <w:p w14:paraId="54EDF0A5" w14:textId="208425A8" w:rsidR="00072848" w:rsidRPr="001B2FD6" w:rsidRDefault="00072848" w:rsidP="00072848">
      <w:pPr>
        <w:spacing w:after="240"/>
        <w:ind w:left="11227"/>
      </w:pPr>
    </w:p>
    <w:p w14:paraId="7442E5B9" w14:textId="77777777" w:rsidR="00072848" w:rsidRPr="001B2FD6" w:rsidRDefault="00072848" w:rsidP="00072848">
      <w:pPr>
        <w:spacing w:after="120"/>
        <w:jc w:val="center"/>
        <w:rPr>
          <w:b/>
          <w:bCs/>
          <w:spacing w:val="60"/>
        </w:rPr>
      </w:pPr>
      <w:r w:rsidRPr="001B2FD6">
        <w:rPr>
          <w:b/>
          <w:bCs/>
          <w:spacing w:val="60"/>
        </w:rPr>
        <w:t>МЕТОДИКА</w:t>
      </w:r>
    </w:p>
    <w:p w14:paraId="4573DC9F" w14:textId="329EC9BE" w:rsidR="00072848" w:rsidRPr="001B2FD6" w:rsidRDefault="00072848" w:rsidP="00072848">
      <w:pPr>
        <w:spacing w:after="240"/>
        <w:jc w:val="center"/>
        <w:rPr>
          <w:b/>
          <w:bCs/>
        </w:rPr>
      </w:pPr>
      <w:r w:rsidRPr="001B2FD6">
        <w:rPr>
          <w:b/>
          <w:bCs/>
        </w:rPr>
        <w:t>прогнозирования поступлений доходов в бюджет</w:t>
      </w:r>
      <w:r w:rsidR="008D6BC8" w:rsidRPr="001B2FD6">
        <w:rPr>
          <w:b/>
          <w:bCs/>
        </w:rPr>
        <w:t xml:space="preserve"> Дамаскинского сельского поселения</w:t>
      </w:r>
      <w:r w:rsidR="00052967">
        <w:rPr>
          <w:b/>
          <w:bCs/>
        </w:rPr>
        <w:t xml:space="preserve"> на 2025</w:t>
      </w:r>
      <w:r w:rsidR="001B2FD6">
        <w:rPr>
          <w:b/>
          <w:bCs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5"/>
        <w:gridCol w:w="1137"/>
        <w:gridCol w:w="2136"/>
        <w:gridCol w:w="2113"/>
        <w:gridCol w:w="2211"/>
        <w:gridCol w:w="1370"/>
        <w:gridCol w:w="2278"/>
        <w:gridCol w:w="2081"/>
        <w:gridCol w:w="1871"/>
      </w:tblGrid>
      <w:tr w:rsidR="00072848" w:rsidRPr="001B2FD6" w14:paraId="14FBEE40" w14:textId="77777777" w:rsidTr="001B2FD6">
        <w:tc>
          <w:tcPr>
            <w:tcW w:w="565" w:type="dxa"/>
            <w:vAlign w:val="center"/>
          </w:tcPr>
          <w:p w14:paraId="08E3A7B1" w14:textId="77777777" w:rsidR="00072848" w:rsidRPr="001B2FD6" w:rsidRDefault="00072848" w:rsidP="00EF0E7D">
            <w:pPr>
              <w:jc w:val="center"/>
            </w:pPr>
            <w:r w:rsidRPr="001B2FD6">
              <w:t>№</w:t>
            </w:r>
            <w:r w:rsidRPr="001B2FD6">
              <w:br/>
              <w:t>п/п</w:t>
            </w:r>
          </w:p>
        </w:tc>
        <w:tc>
          <w:tcPr>
            <w:tcW w:w="1137" w:type="dxa"/>
            <w:vAlign w:val="center"/>
          </w:tcPr>
          <w:p w14:paraId="20A4E24E" w14:textId="77777777" w:rsidR="00072848" w:rsidRPr="001B2FD6" w:rsidRDefault="00072848" w:rsidP="00EF0E7D">
            <w:pPr>
              <w:jc w:val="center"/>
            </w:pPr>
            <w:r w:rsidRPr="001B2FD6">
              <w:t>Код главного админист</w:t>
            </w:r>
            <w:r w:rsidRPr="001B2FD6">
              <w:softHyphen/>
              <w:t>ратора доходов</w:t>
            </w:r>
          </w:p>
        </w:tc>
        <w:tc>
          <w:tcPr>
            <w:tcW w:w="2136" w:type="dxa"/>
          </w:tcPr>
          <w:p w14:paraId="708A9C3B" w14:textId="77777777" w:rsidR="00072848" w:rsidRPr="001B2FD6" w:rsidRDefault="00072848" w:rsidP="00EF0E7D">
            <w:pPr>
              <w:jc w:val="center"/>
            </w:pPr>
            <w:r w:rsidRPr="001B2FD6">
              <w:t>Наимено</w:t>
            </w:r>
            <w:r w:rsidRPr="001B2FD6">
              <w:softHyphen/>
              <w:t>вание главного администратора доходов</w:t>
            </w:r>
          </w:p>
        </w:tc>
        <w:tc>
          <w:tcPr>
            <w:tcW w:w="2113" w:type="dxa"/>
            <w:vAlign w:val="center"/>
          </w:tcPr>
          <w:p w14:paraId="109871BB" w14:textId="77777777" w:rsidR="00072848" w:rsidRPr="001B2FD6" w:rsidRDefault="00072848" w:rsidP="00EF0E7D">
            <w:pPr>
              <w:jc w:val="center"/>
            </w:pPr>
            <w:r w:rsidRPr="001B2FD6">
              <w:t>КБК </w:t>
            </w:r>
            <w:r w:rsidRPr="001B2FD6">
              <w:rPr>
                <w:rStyle w:val="a7"/>
              </w:rPr>
              <w:endnoteReference w:customMarkFollows="1" w:id="1"/>
              <w:t>1</w:t>
            </w:r>
          </w:p>
        </w:tc>
        <w:tc>
          <w:tcPr>
            <w:tcW w:w="2211" w:type="dxa"/>
            <w:vAlign w:val="center"/>
          </w:tcPr>
          <w:p w14:paraId="434FD4CC" w14:textId="77777777" w:rsidR="00072848" w:rsidRPr="001B2FD6" w:rsidRDefault="00072848" w:rsidP="00EF0E7D">
            <w:pPr>
              <w:jc w:val="center"/>
            </w:pPr>
            <w:r w:rsidRPr="001B2FD6">
              <w:t>Наимено</w:t>
            </w:r>
            <w:r w:rsidRPr="001B2FD6">
              <w:softHyphen/>
              <w:t>вание</w:t>
            </w:r>
            <w:r w:rsidRPr="001B2FD6">
              <w:br/>
              <w:t>КБК доходов</w:t>
            </w:r>
          </w:p>
        </w:tc>
        <w:tc>
          <w:tcPr>
            <w:tcW w:w="1370" w:type="dxa"/>
            <w:vAlign w:val="center"/>
          </w:tcPr>
          <w:p w14:paraId="68A362FC" w14:textId="77777777" w:rsidR="00072848" w:rsidRPr="001B2FD6" w:rsidRDefault="00072848" w:rsidP="00EF0E7D">
            <w:pPr>
              <w:jc w:val="center"/>
            </w:pPr>
            <w:r w:rsidRPr="001B2FD6">
              <w:t>Наимено</w:t>
            </w:r>
            <w:r w:rsidRPr="001B2FD6">
              <w:softHyphen/>
              <w:t>вание метода расчета </w:t>
            </w:r>
            <w:r w:rsidRPr="001B2FD6"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278" w:type="dxa"/>
            <w:vAlign w:val="center"/>
          </w:tcPr>
          <w:p w14:paraId="5F194552" w14:textId="77777777" w:rsidR="00072848" w:rsidRPr="001B2FD6" w:rsidRDefault="00072848" w:rsidP="00EF0E7D">
            <w:pPr>
              <w:jc w:val="center"/>
            </w:pPr>
            <w:r w:rsidRPr="001B2FD6">
              <w:t>Формула расчета </w:t>
            </w:r>
            <w:r w:rsidRPr="001B2FD6">
              <w:rPr>
                <w:rStyle w:val="a7"/>
              </w:rPr>
              <w:endnoteReference w:customMarkFollows="1" w:id="3"/>
              <w:t>3</w:t>
            </w:r>
          </w:p>
        </w:tc>
        <w:tc>
          <w:tcPr>
            <w:tcW w:w="2081" w:type="dxa"/>
            <w:vAlign w:val="center"/>
          </w:tcPr>
          <w:p w14:paraId="67854A94" w14:textId="77777777" w:rsidR="00072848" w:rsidRPr="001B2FD6" w:rsidRDefault="00072848" w:rsidP="00EF0E7D">
            <w:pPr>
              <w:jc w:val="center"/>
            </w:pPr>
            <w:r w:rsidRPr="001B2FD6">
              <w:t>Алгоритм расчета </w:t>
            </w:r>
            <w:r w:rsidRPr="001B2FD6">
              <w:rPr>
                <w:rStyle w:val="a7"/>
              </w:rPr>
              <w:endnoteReference w:customMarkFollows="1" w:id="4"/>
              <w:t>4</w:t>
            </w:r>
          </w:p>
        </w:tc>
        <w:tc>
          <w:tcPr>
            <w:tcW w:w="1871" w:type="dxa"/>
            <w:vAlign w:val="center"/>
          </w:tcPr>
          <w:p w14:paraId="7F8B1044" w14:textId="77777777" w:rsidR="00072848" w:rsidRPr="001B2FD6" w:rsidRDefault="00072848" w:rsidP="00EF0E7D">
            <w:pPr>
              <w:jc w:val="center"/>
            </w:pPr>
            <w:r w:rsidRPr="001B2FD6">
              <w:t>Описание показателей </w:t>
            </w:r>
            <w:r w:rsidRPr="001B2FD6">
              <w:rPr>
                <w:rStyle w:val="a7"/>
              </w:rPr>
              <w:endnoteReference w:customMarkFollows="1" w:id="5"/>
              <w:t>5</w:t>
            </w:r>
          </w:p>
        </w:tc>
      </w:tr>
      <w:tr w:rsidR="00072848" w:rsidRPr="001B2FD6" w14:paraId="73D2E4D8" w14:textId="77777777" w:rsidTr="001B2FD6">
        <w:tc>
          <w:tcPr>
            <w:tcW w:w="565" w:type="dxa"/>
            <w:vAlign w:val="center"/>
          </w:tcPr>
          <w:p w14:paraId="1FEFD64F" w14:textId="4A9C3DE0" w:rsidR="00072848" w:rsidRPr="001B2FD6" w:rsidRDefault="008D6BC8" w:rsidP="00EF0E7D">
            <w:pPr>
              <w:jc w:val="center"/>
            </w:pPr>
            <w:r w:rsidRPr="001B2FD6">
              <w:t>1</w:t>
            </w:r>
          </w:p>
        </w:tc>
        <w:tc>
          <w:tcPr>
            <w:tcW w:w="1137" w:type="dxa"/>
            <w:vAlign w:val="center"/>
          </w:tcPr>
          <w:p w14:paraId="4EFD4BFF" w14:textId="62ADE41F" w:rsidR="00072848" w:rsidRPr="001B2FD6" w:rsidRDefault="008D6BC8" w:rsidP="00EF0E7D">
            <w:pPr>
              <w:jc w:val="center"/>
            </w:pPr>
            <w:r w:rsidRPr="001B2FD6">
              <w:t>982</w:t>
            </w:r>
          </w:p>
        </w:tc>
        <w:tc>
          <w:tcPr>
            <w:tcW w:w="2136" w:type="dxa"/>
          </w:tcPr>
          <w:p w14:paraId="6659516C" w14:textId="50EA251A" w:rsidR="00072848" w:rsidRPr="001B2FD6" w:rsidRDefault="00275C06" w:rsidP="00EF0E7D">
            <w:r w:rsidRPr="001B2FD6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0B9589A2" w14:textId="590BB69F" w:rsidR="001B2FD6" w:rsidRPr="001B2FD6" w:rsidRDefault="00B75065" w:rsidP="00EF0E7D">
            <w:pPr>
              <w:jc w:val="center"/>
            </w:pPr>
            <w:r w:rsidRPr="001B2FD6">
              <w:t>10804020010</w:t>
            </w:r>
            <w:r w:rsidR="00172D0F" w:rsidRPr="001B2FD6">
              <w:t>0001</w:t>
            </w:r>
            <w:r w:rsidR="00275C06" w:rsidRPr="001B2FD6">
              <w:t>10</w:t>
            </w:r>
          </w:p>
          <w:p w14:paraId="3169CB3A" w14:textId="42A64544" w:rsidR="001B2FD6" w:rsidRPr="001B2FD6" w:rsidRDefault="001B2FD6" w:rsidP="001B2FD6"/>
          <w:p w14:paraId="17BA48A8" w14:textId="77777777" w:rsidR="001B2FD6" w:rsidRPr="001B2FD6" w:rsidRDefault="001B2FD6" w:rsidP="001B2FD6"/>
          <w:p w14:paraId="7A789345" w14:textId="77777777" w:rsidR="001B2FD6" w:rsidRPr="001B2FD6" w:rsidRDefault="001B2FD6" w:rsidP="001B2FD6"/>
          <w:p w14:paraId="44046AEF" w14:textId="77777777" w:rsidR="001B2FD6" w:rsidRPr="001B2FD6" w:rsidRDefault="001B2FD6" w:rsidP="001B2FD6"/>
          <w:p w14:paraId="747E8ACA" w14:textId="77777777" w:rsidR="001B2FD6" w:rsidRPr="001B2FD6" w:rsidRDefault="001B2FD6" w:rsidP="001B2FD6"/>
          <w:p w14:paraId="3E13C5B9" w14:textId="77777777" w:rsidR="001B2FD6" w:rsidRPr="001B2FD6" w:rsidRDefault="001B2FD6" w:rsidP="001B2FD6"/>
          <w:p w14:paraId="50BCC4B6" w14:textId="77777777" w:rsidR="001B2FD6" w:rsidRPr="001B2FD6" w:rsidRDefault="001B2FD6" w:rsidP="001B2FD6"/>
          <w:p w14:paraId="69D894B8" w14:textId="77777777" w:rsidR="001B2FD6" w:rsidRPr="001B2FD6" w:rsidRDefault="001B2FD6" w:rsidP="001B2FD6"/>
          <w:p w14:paraId="6636EF59" w14:textId="77777777" w:rsidR="001B2FD6" w:rsidRPr="001B2FD6" w:rsidRDefault="001B2FD6" w:rsidP="001B2FD6"/>
          <w:p w14:paraId="77E6B9AB" w14:textId="77777777" w:rsidR="001B2FD6" w:rsidRPr="001B2FD6" w:rsidRDefault="001B2FD6" w:rsidP="001B2FD6"/>
          <w:p w14:paraId="7FBC0955" w14:textId="696DDC84" w:rsidR="001B2FD6" w:rsidRPr="001B2FD6" w:rsidRDefault="001B2FD6" w:rsidP="001B2FD6"/>
          <w:p w14:paraId="36B1967C" w14:textId="55E6E76A" w:rsidR="001B2FD6" w:rsidRPr="001B2FD6" w:rsidRDefault="001B2FD6" w:rsidP="001B2FD6"/>
          <w:p w14:paraId="1648BB95" w14:textId="77777777" w:rsidR="00072848" w:rsidRPr="001B2FD6" w:rsidRDefault="00072848" w:rsidP="001B2FD6"/>
        </w:tc>
        <w:tc>
          <w:tcPr>
            <w:tcW w:w="2211" w:type="dxa"/>
            <w:vAlign w:val="center"/>
          </w:tcPr>
          <w:p w14:paraId="383171BB" w14:textId="77777777" w:rsidR="00B75065" w:rsidRPr="001B2FD6" w:rsidRDefault="00B75065" w:rsidP="00B75065">
            <w:r w:rsidRPr="001B2FD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14:paraId="02CDC6D3" w14:textId="0DAF805A" w:rsidR="00072848" w:rsidRPr="001B2FD6" w:rsidRDefault="00072848" w:rsidP="00EF0E7D"/>
        </w:tc>
        <w:tc>
          <w:tcPr>
            <w:tcW w:w="1370" w:type="dxa"/>
            <w:vAlign w:val="center"/>
          </w:tcPr>
          <w:p w14:paraId="2B513E42" w14:textId="4399939F" w:rsidR="00072848" w:rsidRPr="001B2FD6" w:rsidRDefault="00275C06" w:rsidP="00EF0E7D">
            <w:r w:rsidRPr="001B2FD6">
              <w:t xml:space="preserve">Прямой </w:t>
            </w:r>
            <w:r w:rsidR="004843C0" w:rsidRPr="001B2FD6">
              <w:t>расчет</w:t>
            </w:r>
          </w:p>
        </w:tc>
        <w:tc>
          <w:tcPr>
            <w:tcW w:w="2278" w:type="dxa"/>
            <w:vAlign w:val="center"/>
          </w:tcPr>
          <w:p w14:paraId="6EF93B48" w14:textId="53F6E29B" w:rsidR="00072848" w:rsidRPr="001B2FD6" w:rsidRDefault="00E34EA9" w:rsidP="00EF0E7D">
            <w:pPr>
              <w:jc w:val="center"/>
              <w:rPr>
                <w:lang w:bidi="ru-RU"/>
              </w:rPr>
            </w:pPr>
            <w:proofErr w:type="spellStart"/>
            <w:r w:rsidRPr="001B2FD6">
              <w:t>Гпофг</w:t>
            </w:r>
            <w:proofErr w:type="spellEnd"/>
            <w:r w:rsidRPr="001B2FD6">
              <w:t xml:space="preserve">= </w:t>
            </w:r>
            <w:proofErr w:type="spellStart"/>
            <w:r w:rsidRPr="001B2FD6">
              <w:t>Кву</w:t>
            </w:r>
            <w:proofErr w:type="spellEnd"/>
            <w:r w:rsidRPr="001B2FD6">
              <w:t xml:space="preserve"> </w:t>
            </w:r>
            <w:proofErr w:type="spellStart"/>
            <w:r w:rsidRPr="001B2FD6">
              <w:t>хРпл</w:t>
            </w:r>
            <w:proofErr w:type="spellEnd"/>
            <w:r w:rsidR="000077FD" w:rsidRPr="001B2FD6">
              <w:rPr>
                <w:lang w:bidi="ru-RU"/>
              </w:rPr>
              <w:t xml:space="preserve"> </w:t>
            </w:r>
          </w:p>
          <w:p w14:paraId="416035A4" w14:textId="6725D3FE" w:rsidR="00E34EA9" w:rsidRDefault="00FB507D" w:rsidP="00EF0E7D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2х150</w:t>
            </w:r>
            <w:r w:rsidR="003162A1">
              <w:rPr>
                <w:lang w:bidi="ru-RU"/>
              </w:rPr>
              <w:t>=</w:t>
            </w:r>
            <w:r>
              <w:rPr>
                <w:lang w:bidi="ru-RU"/>
              </w:rPr>
              <w:t>3</w:t>
            </w:r>
            <w:r w:rsidR="00E34EA9" w:rsidRPr="001B2FD6">
              <w:rPr>
                <w:lang w:bidi="ru-RU"/>
              </w:rPr>
              <w:t>00</w:t>
            </w:r>
          </w:p>
          <w:p w14:paraId="6AD7F26B" w14:textId="3189239C" w:rsidR="003162A1" w:rsidRPr="001B2FD6" w:rsidRDefault="007F7572" w:rsidP="00EF0E7D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1х300=3</w:t>
            </w:r>
            <w:r w:rsidR="003162A1">
              <w:rPr>
                <w:lang w:bidi="ru-RU"/>
              </w:rPr>
              <w:t>00</w:t>
            </w:r>
          </w:p>
          <w:p w14:paraId="66CE26E5" w14:textId="3AC714A2" w:rsidR="00E34EA9" w:rsidRPr="001B2FD6" w:rsidRDefault="00FB507D" w:rsidP="00EF0E7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bidi="ru-RU"/>
              </w:rPr>
              <w:t>П</w:t>
            </w:r>
            <w:r w:rsidR="007F7572">
              <w:rPr>
                <w:b/>
                <w:bCs/>
                <w:lang w:bidi="ru-RU"/>
              </w:rPr>
              <w:t>рогноз поступления на 2025 год 6</w:t>
            </w:r>
            <w:r>
              <w:rPr>
                <w:b/>
                <w:bCs/>
                <w:lang w:bidi="ru-RU"/>
              </w:rPr>
              <w:t>00</w:t>
            </w:r>
            <w:r w:rsidR="00E34EA9" w:rsidRPr="001B2FD6">
              <w:rPr>
                <w:b/>
                <w:bCs/>
                <w:lang w:bidi="ru-RU"/>
              </w:rPr>
              <w:t xml:space="preserve"> рублей</w:t>
            </w:r>
          </w:p>
        </w:tc>
        <w:tc>
          <w:tcPr>
            <w:tcW w:w="2081" w:type="dxa"/>
            <w:vAlign w:val="center"/>
          </w:tcPr>
          <w:p w14:paraId="0DB70386" w14:textId="20825E4C" w:rsidR="00072848" w:rsidRPr="001B2FD6" w:rsidRDefault="00E34EA9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FD6">
              <w:rPr>
                <w:rFonts w:ascii="Times New Roman" w:hAnsi="Times New Roman" w:cs="Times New Roman"/>
                <w:sz w:val="20"/>
                <w:szCs w:val="20"/>
              </w:rPr>
              <w:t>При расчете государственной пошлины учитывались стоимостные и количественные показатели</w:t>
            </w:r>
          </w:p>
        </w:tc>
        <w:tc>
          <w:tcPr>
            <w:tcW w:w="1871" w:type="dxa"/>
            <w:vAlign w:val="center"/>
          </w:tcPr>
          <w:p w14:paraId="5B8FC732" w14:textId="77777777" w:rsidR="00E34EA9" w:rsidRPr="001B2FD6" w:rsidRDefault="00E34EA9" w:rsidP="00E34EA9">
            <w:pPr>
              <w:widowControl w:val="0"/>
              <w:spacing w:line="256" w:lineRule="auto"/>
            </w:pPr>
            <w:proofErr w:type="spellStart"/>
            <w:r w:rsidRPr="001B2FD6">
              <w:t>Гпофг</w:t>
            </w:r>
            <w:proofErr w:type="spellEnd"/>
            <w:r w:rsidRPr="001B2FD6">
              <w:t>-государственная пошлина на очередной финансовый год;</w:t>
            </w:r>
          </w:p>
          <w:p w14:paraId="35D9BAE8" w14:textId="77777777" w:rsidR="00E34EA9" w:rsidRPr="001B2FD6" w:rsidRDefault="00E34EA9" w:rsidP="00E34EA9">
            <w:pPr>
              <w:widowControl w:val="0"/>
              <w:spacing w:line="256" w:lineRule="auto"/>
            </w:pPr>
            <w:proofErr w:type="spellStart"/>
            <w:r w:rsidRPr="001B2FD6">
              <w:t>Кву</w:t>
            </w:r>
            <w:proofErr w:type="spellEnd"/>
            <w:r w:rsidRPr="001B2FD6">
              <w:t>-количество услуг;</w:t>
            </w:r>
          </w:p>
          <w:p w14:paraId="4982F558" w14:textId="578A38C8" w:rsidR="009F5E86" w:rsidRPr="001B2FD6" w:rsidRDefault="00E34EA9" w:rsidP="00E34EA9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FD6">
              <w:rPr>
                <w:rFonts w:ascii="Times New Roman" w:hAnsi="Times New Roman" w:cs="Times New Roman"/>
                <w:sz w:val="20"/>
                <w:szCs w:val="20"/>
              </w:rPr>
              <w:t>Рпл</w:t>
            </w:r>
            <w:proofErr w:type="spellEnd"/>
            <w:r w:rsidRPr="001B2FD6">
              <w:rPr>
                <w:rFonts w:ascii="Times New Roman" w:hAnsi="Times New Roman" w:cs="Times New Roman"/>
                <w:sz w:val="20"/>
                <w:szCs w:val="20"/>
              </w:rPr>
              <w:t>- размер платежа, установленный ст.333.24 НК РФ</w:t>
            </w:r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="009F5E86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бюджетного законодательства и иных факторов, оказывающих влияние на изменение суммы дохода.</w:t>
            </w:r>
          </w:p>
          <w:p w14:paraId="410EE779" w14:textId="77777777" w:rsidR="00072848" w:rsidRPr="001B2FD6" w:rsidRDefault="00072848" w:rsidP="00EF0E7D"/>
        </w:tc>
      </w:tr>
      <w:tr w:rsidR="001B2FD6" w:rsidRPr="001B2FD6" w14:paraId="09436D08" w14:textId="77777777" w:rsidTr="001B2FD6">
        <w:tc>
          <w:tcPr>
            <w:tcW w:w="565" w:type="dxa"/>
            <w:vAlign w:val="center"/>
          </w:tcPr>
          <w:p w14:paraId="6A07168E" w14:textId="57B5A716" w:rsidR="001B2FD6" w:rsidRPr="001B2FD6" w:rsidRDefault="001B2FD6" w:rsidP="001B2FD6">
            <w:pPr>
              <w:jc w:val="center"/>
            </w:pPr>
            <w:r w:rsidRPr="001B2FD6">
              <w:t>2</w:t>
            </w:r>
          </w:p>
        </w:tc>
        <w:tc>
          <w:tcPr>
            <w:tcW w:w="1137" w:type="dxa"/>
            <w:vAlign w:val="center"/>
          </w:tcPr>
          <w:p w14:paraId="2CF92DBD" w14:textId="55BEA483" w:rsidR="001B2FD6" w:rsidRPr="001B2FD6" w:rsidRDefault="001B2FD6" w:rsidP="001B2FD6">
            <w:pPr>
              <w:jc w:val="center"/>
            </w:pPr>
            <w:r w:rsidRPr="001B2FD6">
              <w:t>982</w:t>
            </w:r>
          </w:p>
        </w:tc>
        <w:tc>
          <w:tcPr>
            <w:tcW w:w="2136" w:type="dxa"/>
          </w:tcPr>
          <w:p w14:paraId="6E5C8892" w14:textId="1787865E" w:rsidR="001B2FD6" w:rsidRPr="001B2FD6" w:rsidRDefault="001B2FD6" w:rsidP="001B2FD6">
            <w:pPr>
              <w:rPr>
                <w:bCs/>
              </w:rPr>
            </w:pPr>
            <w:r w:rsidRPr="001B2FD6">
              <w:t xml:space="preserve">Муниципальное учреждение администрация муниципального образования Дамаскинское сельское </w:t>
            </w:r>
            <w:r w:rsidRPr="001B2FD6">
              <w:lastRenderedPageBreak/>
              <w:t>поселение Кильмезского района Кировской области</w:t>
            </w:r>
          </w:p>
        </w:tc>
        <w:tc>
          <w:tcPr>
            <w:tcW w:w="2113" w:type="dxa"/>
          </w:tcPr>
          <w:p w14:paraId="6EF02BDE" w14:textId="5DA5A373" w:rsidR="001B2FD6" w:rsidRPr="001B2FD6" w:rsidRDefault="001B2FD6" w:rsidP="001B2FD6">
            <w:pPr>
              <w:jc w:val="center"/>
            </w:pPr>
            <w:r w:rsidRPr="001B2FD6">
              <w:lastRenderedPageBreak/>
              <w:t>11105035100000120</w:t>
            </w:r>
          </w:p>
        </w:tc>
        <w:tc>
          <w:tcPr>
            <w:tcW w:w="2211" w:type="dxa"/>
          </w:tcPr>
          <w:p w14:paraId="0ECFD3F8" w14:textId="367C5FB9" w:rsidR="001B2FD6" w:rsidRPr="001B2FD6" w:rsidRDefault="001B2FD6" w:rsidP="001B2FD6">
            <w:r w:rsidRPr="001B2FD6"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1B2FD6">
              <w:lastRenderedPageBreak/>
              <w:t>поселений и созданных ими учреждений (за исключением имущества муниципальных бюджетных и автономных учреждений</w:t>
            </w:r>
          </w:p>
        </w:tc>
        <w:tc>
          <w:tcPr>
            <w:tcW w:w="1370" w:type="dxa"/>
          </w:tcPr>
          <w:p w14:paraId="56038F5C" w14:textId="5C711A17" w:rsidR="001B2FD6" w:rsidRPr="001B2FD6" w:rsidRDefault="001B2FD6" w:rsidP="001B2FD6">
            <w:r w:rsidRPr="001B2FD6">
              <w:lastRenderedPageBreak/>
              <w:t>Прямой расчет</w:t>
            </w:r>
          </w:p>
        </w:tc>
        <w:tc>
          <w:tcPr>
            <w:tcW w:w="2278" w:type="dxa"/>
          </w:tcPr>
          <w:p w14:paraId="7A02D50B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Апл</w:t>
            </w:r>
            <w:proofErr w:type="spellEnd"/>
            <w:r w:rsidRPr="001B2FD6">
              <w:t>=(</w:t>
            </w:r>
            <w:proofErr w:type="spellStart"/>
            <w:r w:rsidRPr="001B2FD6">
              <w:t>Сб</w:t>
            </w:r>
            <w:proofErr w:type="spellEnd"/>
            <w:r w:rsidRPr="001B2FD6">
              <w:t xml:space="preserve"> х </w:t>
            </w:r>
            <w:proofErr w:type="spellStart"/>
            <w:r w:rsidRPr="001B2FD6">
              <w:t>Киз</w:t>
            </w:r>
            <w:proofErr w:type="spellEnd"/>
            <w:r w:rsidRPr="001B2FD6">
              <w:t xml:space="preserve"> х Км х </w:t>
            </w:r>
            <w:proofErr w:type="spellStart"/>
            <w:r w:rsidRPr="001B2FD6">
              <w:t>Кт</w:t>
            </w:r>
            <w:proofErr w:type="spellEnd"/>
            <w:r w:rsidRPr="001B2FD6">
              <w:t xml:space="preserve"> х </w:t>
            </w:r>
            <w:proofErr w:type="spellStart"/>
            <w:r w:rsidRPr="001B2FD6">
              <w:t>Кз</w:t>
            </w:r>
            <w:proofErr w:type="spellEnd"/>
            <w:r w:rsidRPr="001B2FD6">
              <w:t xml:space="preserve"> х Кд х</w:t>
            </w:r>
            <w:proofErr w:type="gramStart"/>
            <w:r w:rsidRPr="001B2FD6">
              <w:t xml:space="preserve"> </w:t>
            </w:r>
            <w:proofErr w:type="spellStart"/>
            <w:r w:rsidRPr="001B2FD6">
              <w:t>К</w:t>
            </w:r>
            <w:proofErr w:type="gramEnd"/>
            <w:r w:rsidRPr="001B2FD6">
              <w:t>н</w:t>
            </w:r>
            <w:proofErr w:type="spellEnd"/>
            <w:r w:rsidRPr="001B2FD6">
              <w:t xml:space="preserve">) х </w:t>
            </w:r>
            <w:r w:rsidRPr="001B2FD6">
              <w:rPr>
                <w:lang w:val="en-US"/>
              </w:rPr>
              <w:t>S</w:t>
            </w:r>
            <w:r w:rsidRPr="001B2FD6">
              <w:t xml:space="preserve"> </w:t>
            </w:r>
          </w:p>
          <w:p w14:paraId="619F9416" w14:textId="48BD4BE6" w:rsidR="001B2FD6" w:rsidRPr="001B2FD6" w:rsidRDefault="001B2FD6" w:rsidP="001B2FD6">
            <w:pPr>
              <w:jc w:val="center"/>
            </w:pPr>
            <w:proofErr w:type="gramStart"/>
            <w:r w:rsidRPr="001B2FD6">
              <w:rPr>
                <w:b/>
              </w:rPr>
              <w:t>Доходы</w:t>
            </w:r>
            <w:proofErr w:type="gramEnd"/>
            <w:r w:rsidRPr="001B2FD6">
              <w:rPr>
                <w:b/>
              </w:rPr>
              <w:t xml:space="preserve"> получаемые от сдачи в аренду имущества, находящегося в </w:t>
            </w:r>
            <w:r w:rsidRPr="001B2FD6">
              <w:rPr>
                <w:b/>
              </w:rPr>
              <w:lastRenderedPageBreak/>
              <w:t>оперативном управлении органов управ</w:t>
            </w:r>
            <w:r w:rsidR="00FB507D">
              <w:rPr>
                <w:b/>
              </w:rPr>
              <w:t>ления сельских поселений на 2025</w:t>
            </w:r>
            <w:r w:rsidRPr="001B2FD6">
              <w:rPr>
                <w:b/>
              </w:rPr>
              <w:t xml:space="preserve"> год не планируется, в связи с тем, что в муниципальной собственности нет имущества, которое можно передать в возмездное пользование.</w:t>
            </w:r>
          </w:p>
        </w:tc>
        <w:tc>
          <w:tcPr>
            <w:tcW w:w="2081" w:type="dxa"/>
          </w:tcPr>
          <w:p w14:paraId="6B98F4DB" w14:textId="77777777" w:rsidR="001B2FD6" w:rsidRPr="001B2FD6" w:rsidRDefault="001B2FD6" w:rsidP="001B2FD6">
            <w:pPr>
              <w:widowControl w:val="0"/>
              <w:spacing w:line="256" w:lineRule="auto"/>
            </w:pPr>
            <w:r w:rsidRPr="001B2FD6">
              <w:lastRenderedPageBreak/>
              <w:t xml:space="preserve">Прогноз годовой арендной платы рассчитывается с учетом коэффициента износа здания (сооружения), </w:t>
            </w:r>
            <w:r w:rsidRPr="001B2FD6">
              <w:lastRenderedPageBreak/>
              <w:t xml:space="preserve">коэффициента вида строительного материала, коэффициента типа здания, коэффициента зонирования, коэффициента вида деятельности, коэффициента качества нежилого помещения и площади арендуемого помещения. </w:t>
            </w:r>
          </w:p>
          <w:p w14:paraId="4200FDC3" w14:textId="77777777" w:rsidR="001B2FD6" w:rsidRPr="001B2FD6" w:rsidRDefault="001B2FD6" w:rsidP="001B2FD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</w:tcPr>
          <w:p w14:paraId="65F6704A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lastRenderedPageBreak/>
              <w:t>Апл</w:t>
            </w:r>
            <w:proofErr w:type="spellEnd"/>
            <w:r w:rsidRPr="001B2FD6">
              <w:t>-величина годовой арендной платы;</w:t>
            </w:r>
          </w:p>
          <w:p w14:paraId="3A3EB51A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Сб</w:t>
            </w:r>
            <w:proofErr w:type="spellEnd"/>
            <w:r w:rsidRPr="001B2FD6">
              <w:t xml:space="preserve">-базовая величина стоимости строительства 1кв.м. </w:t>
            </w:r>
            <w:r w:rsidRPr="001B2FD6">
              <w:lastRenderedPageBreak/>
              <w:t>нового жилья;</w:t>
            </w:r>
          </w:p>
          <w:p w14:paraId="12B687B5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Киз</w:t>
            </w:r>
            <w:proofErr w:type="spellEnd"/>
            <w:r w:rsidRPr="001B2FD6">
              <w:t>- коэффициент износа здания;</w:t>
            </w:r>
          </w:p>
          <w:p w14:paraId="7F80D562" w14:textId="77777777" w:rsidR="001B2FD6" w:rsidRPr="001B2FD6" w:rsidRDefault="001B2FD6" w:rsidP="001B2FD6">
            <w:pPr>
              <w:widowControl w:val="0"/>
              <w:spacing w:line="256" w:lineRule="auto"/>
            </w:pPr>
            <w:r w:rsidRPr="001B2FD6">
              <w:t>Км-коэффициент вида строительного материала по категориям;</w:t>
            </w:r>
          </w:p>
          <w:p w14:paraId="0C871E5F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Кт</w:t>
            </w:r>
            <w:proofErr w:type="spellEnd"/>
            <w:r w:rsidRPr="001B2FD6">
              <w:t>-коэффициент типа здания (строения);</w:t>
            </w:r>
          </w:p>
          <w:p w14:paraId="36A4C91A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Кз</w:t>
            </w:r>
            <w:proofErr w:type="spellEnd"/>
            <w:r w:rsidRPr="001B2FD6">
              <w:t>-коэффициент территориально-экономической зоны;</w:t>
            </w:r>
          </w:p>
          <w:p w14:paraId="6AC3B2D3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Кн</w:t>
            </w:r>
            <w:proofErr w:type="spellEnd"/>
            <w:r w:rsidRPr="001B2FD6">
              <w:t>-коэффициент качества нежилого помещения;</w:t>
            </w:r>
          </w:p>
          <w:p w14:paraId="70B03452" w14:textId="77777777" w:rsidR="001B2FD6" w:rsidRPr="001B2FD6" w:rsidRDefault="001B2FD6" w:rsidP="001B2FD6">
            <w:pPr>
              <w:widowControl w:val="0"/>
              <w:spacing w:line="256" w:lineRule="auto"/>
            </w:pPr>
            <w:r w:rsidRPr="001B2FD6">
              <w:t>Кд-коэффициент вида деятельности;</w:t>
            </w:r>
          </w:p>
          <w:p w14:paraId="3B13FFA7" w14:textId="32D42EAB" w:rsidR="001B2FD6" w:rsidRPr="001B2FD6" w:rsidRDefault="001B2FD6" w:rsidP="001B2FD6">
            <w:pPr>
              <w:widowControl w:val="0"/>
              <w:spacing w:line="256" w:lineRule="auto"/>
            </w:pPr>
            <w:r w:rsidRPr="001B2FD6">
              <w:rPr>
                <w:lang w:val="en-US"/>
              </w:rPr>
              <w:t>S</w:t>
            </w:r>
            <w:r w:rsidRPr="001B2FD6">
              <w:t>-площадь арендуемого помещения.</w:t>
            </w:r>
          </w:p>
        </w:tc>
      </w:tr>
      <w:tr w:rsidR="00072848" w:rsidRPr="001B2FD6" w14:paraId="3747DB5F" w14:textId="77777777" w:rsidTr="001B2FD6">
        <w:trPr>
          <w:trHeight w:val="1975"/>
        </w:trPr>
        <w:tc>
          <w:tcPr>
            <w:tcW w:w="565" w:type="dxa"/>
            <w:vAlign w:val="center"/>
          </w:tcPr>
          <w:p w14:paraId="7CA23524" w14:textId="1B7DDC8A" w:rsidR="00072848" w:rsidRPr="001B2FD6" w:rsidRDefault="001B2FD6" w:rsidP="00EF0E7D">
            <w:pPr>
              <w:jc w:val="center"/>
            </w:pPr>
            <w:r w:rsidRPr="001B2FD6">
              <w:lastRenderedPageBreak/>
              <w:t>3</w:t>
            </w:r>
          </w:p>
        </w:tc>
        <w:tc>
          <w:tcPr>
            <w:tcW w:w="1137" w:type="dxa"/>
            <w:vAlign w:val="center"/>
          </w:tcPr>
          <w:p w14:paraId="75DD9DE3" w14:textId="5B9A3A5E" w:rsidR="00072848" w:rsidRPr="001B2FD6" w:rsidRDefault="00275C06" w:rsidP="00EF0E7D">
            <w:pPr>
              <w:jc w:val="center"/>
            </w:pPr>
            <w:r w:rsidRPr="001B2FD6">
              <w:t>982</w:t>
            </w:r>
          </w:p>
        </w:tc>
        <w:tc>
          <w:tcPr>
            <w:tcW w:w="2136" w:type="dxa"/>
          </w:tcPr>
          <w:p w14:paraId="51FEF863" w14:textId="75D7BBA3" w:rsidR="00072848" w:rsidRPr="001B2FD6" w:rsidRDefault="00275C06" w:rsidP="00EF0E7D">
            <w:r w:rsidRPr="001B2FD6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3D8BCF99" w14:textId="56691345" w:rsidR="00072848" w:rsidRPr="001B2FD6" w:rsidRDefault="00BA6227" w:rsidP="00EF0E7D">
            <w:pPr>
              <w:jc w:val="center"/>
            </w:pPr>
            <w:r w:rsidRPr="001B2FD6">
              <w:t>11109045100000</w:t>
            </w:r>
            <w:r w:rsidR="00275C06" w:rsidRPr="001B2FD6">
              <w:t>120</w:t>
            </w:r>
          </w:p>
        </w:tc>
        <w:tc>
          <w:tcPr>
            <w:tcW w:w="2211" w:type="dxa"/>
            <w:vAlign w:val="center"/>
          </w:tcPr>
          <w:p w14:paraId="37A7EE0F" w14:textId="28C64DB6" w:rsidR="00072848" w:rsidRPr="001B2FD6" w:rsidRDefault="00275C06" w:rsidP="00EF0E7D">
            <w:r w:rsidRPr="001B2FD6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0" w:type="dxa"/>
            <w:vAlign w:val="center"/>
          </w:tcPr>
          <w:p w14:paraId="4064883F" w14:textId="7309F059" w:rsidR="00072848" w:rsidRPr="001B2FD6" w:rsidRDefault="0083297B" w:rsidP="00EF0E7D">
            <w:r w:rsidRPr="001B2FD6">
              <w:t xml:space="preserve">Прямой </w:t>
            </w:r>
            <w:r w:rsidR="004843C0" w:rsidRPr="001B2FD6">
              <w:t>расчет</w:t>
            </w:r>
          </w:p>
        </w:tc>
        <w:tc>
          <w:tcPr>
            <w:tcW w:w="2278" w:type="dxa"/>
            <w:vAlign w:val="center"/>
          </w:tcPr>
          <w:p w14:paraId="646E83BB" w14:textId="16B17B8A" w:rsidR="0005355A" w:rsidRPr="001B2FD6" w:rsidRDefault="000077FD" w:rsidP="00EF0E7D">
            <w:pPr>
              <w:jc w:val="center"/>
              <w:rPr>
                <w:lang w:bidi="ru-RU"/>
              </w:rPr>
            </w:pPr>
            <w:proofErr w:type="spellStart"/>
            <w:r w:rsidRPr="001B2FD6">
              <w:rPr>
                <w:lang w:bidi="ru-RU"/>
              </w:rPr>
              <w:t>ПП</w:t>
            </w:r>
            <w:r w:rsidR="00172D0F" w:rsidRPr="001B2FD6">
              <w:rPr>
                <w:vertAlign w:val="subscript"/>
                <w:lang w:bidi="ru-RU"/>
              </w:rPr>
              <w:t>пн</w:t>
            </w:r>
            <w:proofErr w:type="spellEnd"/>
            <w:r w:rsidR="00172D0F" w:rsidRPr="001B2FD6">
              <w:rPr>
                <w:lang w:bidi="ru-RU"/>
              </w:rPr>
              <w:t xml:space="preserve"> = </w:t>
            </w:r>
            <w:proofErr w:type="gramStart"/>
            <w:r w:rsidR="00172D0F" w:rsidRPr="001B2FD6">
              <w:rPr>
                <w:lang w:bidi="ru-RU"/>
              </w:rPr>
              <w:t>П</w:t>
            </w:r>
            <w:proofErr w:type="gramEnd"/>
            <w:r w:rsidR="00172D0F" w:rsidRPr="001B2FD6">
              <w:rPr>
                <w:lang w:bidi="ru-RU"/>
              </w:rPr>
              <w:t xml:space="preserve"> </w:t>
            </w:r>
            <w:proofErr w:type="spellStart"/>
            <w:r w:rsidR="00172D0F" w:rsidRPr="001B2FD6">
              <w:rPr>
                <w:lang w:bidi="ru-RU"/>
              </w:rPr>
              <w:t>жп</w:t>
            </w:r>
            <w:proofErr w:type="spellEnd"/>
            <w:r w:rsidR="00172D0F" w:rsidRPr="001B2FD6">
              <w:rPr>
                <w:lang w:bidi="ru-RU"/>
              </w:rPr>
              <w:t xml:space="preserve"> х </w:t>
            </w:r>
            <w:proofErr w:type="spellStart"/>
            <w:r w:rsidR="00172D0F" w:rsidRPr="001B2FD6">
              <w:rPr>
                <w:lang w:bidi="ru-RU"/>
              </w:rPr>
              <w:t>С</w:t>
            </w:r>
            <w:r w:rsidR="004663AF" w:rsidRPr="001B2FD6">
              <w:rPr>
                <w:lang w:bidi="ru-RU"/>
              </w:rPr>
              <w:t>х</w:t>
            </w:r>
            <w:proofErr w:type="spellEnd"/>
            <w:r w:rsidR="004663AF" w:rsidRPr="001B2FD6">
              <w:rPr>
                <w:lang w:bidi="ru-RU"/>
              </w:rPr>
              <w:t xml:space="preserve"> Км</w:t>
            </w:r>
            <w:r w:rsidR="00172D0F" w:rsidRPr="001B2FD6">
              <w:rPr>
                <w:lang w:bidi="ru-RU"/>
              </w:rPr>
              <w:t xml:space="preserve"> </w:t>
            </w:r>
          </w:p>
          <w:p w14:paraId="221C9D19" w14:textId="7B4B21F8" w:rsidR="0005355A" w:rsidRPr="001B2FD6" w:rsidRDefault="007F7572" w:rsidP="00EF0E7D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1635,2х</w:t>
            </w:r>
            <w:proofErr w:type="gramStart"/>
            <w:r>
              <w:rPr>
                <w:lang w:bidi="ru-RU"/>
              </w:rPr>
              <w:t>0</w:t>
            </w:r>
            <w:proofErr w:type="gramEnd"/>
            <w:r>
              <w:rPr>
                <w:lang w:bidi="ru-RU"/>
              </w:rPr>
              <w:t>,53</w:t>
            </w:r>
            <w:r w:rsidR="003162A1">
              <w:rPr>
                <w:lang w:bidi="ru-RU"/>
              </w:rPr>
              <w:t>х12=</w:t>
            </w:r>
            <w:r>
              <w:rPr>
                <w:lang w:bidi="ru-RU"/>
              </w:rPr>
              <w:t>10399,87</w:t>
            </w:r>
          </w:p>
          <w:p w14:paraId="4DE76490" w14:textId="1B1A79FB" w:rsidR="0005355A" w:rsidRPr="001B2FD6" w:rsidRDefault="0005355A" w:rsidP="00EF0E7D">
            <w:pPr>
              <w:jc w:val="center"/>
              <w:rPr>
                <w:b/>
                <w:bCs/>
                <w:lang w:bidi="ru-RU"/>
              </w:rPr>
            </w:pPr>
            <w:r w:rsidRPr="001B2FD6">
              <w:rPr>
                <w:b/>
                <w:bCs/>
                <w:lang w:bidi="ru-RU"/>
              </w:rPr>
              <w:t>Прогноз п</w:t>
            </w:r>
            <w:r w:rsidR="00B035DE">
              <w:rPr>
                <w:b/>
                <w:bCs/>
                <w:lang w:bidi="ru-RU"/>
              </w:rPr>
              <w:t xml:space="preserve">оступления за </w:t>
            </w:r>
            <w:proofErr w:type="spellStart"/>
            <w:r w:rsidR="00B035DE">
              <w:rPr>
                <w:b/>
                <w:bCs/>
                <w:lang w:bidi="ru-RU"/>
              </w:rPr>
              <w:t>найм</w:t>
            </w:r>
            <w:proofErr w:type="spellEnd"/>
            <w:r w:rsidR="00B035DE">
              <w:rPr>
                <w:b/>
                <w:bCs/>
                <w:lang w:bidi="ru-RU"/>
              </w:rPr>
              <w:t xml:space="preserve"> жилья на 2025</w:t>
            </w:r>
            <w:r w:rsidRPr="001B2FD6">
              <w:rPr>
                <w:b/>
                <w:bCs/>
                <w:lang w:bidi="ru-RU"/>
              </w:rPr>
              <w:t xml:space="preserve"> год</w:t>
            </w:r>
          </w:p>
          <w:p w14:paraId="6BCBA7B5" w14:textId="6C4C8D58" w:rsidR="00072848" w:rsidRPr="001B2FD6" w:rsidRDefault="007F7572" w:rsidP="00EF0E7D">
            <w:pPr>
              <w:jc w:val="center"/>
            </w:pPr>
            <w:r>
              <w:rPr>
                <w:b/>
                <w:bCs/>
                <w:lang w:bidi="ru-RU"/>
              </w:rPr>
              <w:t xml:space="preserve"> 104</w:t>
            </w:r>
            <w:r w:rsidR="0005355A" w:rsidRPr="001B2FD6">
              <w:rPr>
                <w:b/>
                <w:bCs/>
                <w:lang w:bidi="ru-RU"/>
              </w:rPr>
              <w:t>00 рублей</w:t>
            </w:r>
            <w:r w:rsidR="000077FD" w:rsidRPr="001B2FD6">
              <w:t xml:space="preserve"> </w:t>
            </w:r>
          </w:p>
        </w:tc>
        <w:tc>
          <w:tcPr>
            <w:tcW w:w="2081" w:type="dxa"/>
            <w:vAlign w:val="center"/>
          </w:tcPr>
          <w:p w14:paraId="7EEDCE40" w14:textId="5E1D52B8" w:rsidR="00072848" w:rsidRPr="001B2FD6" w:rsidRDefault="00215825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FD6">
              <w:rPr>
                <w:rFonts w:ascii="Times New Roman" w:hAnsi="Times New Roman" w:cs="Times New Roman"/>
                <w:sz w:val="20"/>
                <w:szCs w:val="20"/>
              </w:rPr>
              <w:t>алгоритм расчета основывается на данных о размере площади сдаваемых объектов, ставке  платы</w:t>
            </w:r>
            <w:r w:rsidR="004663AF" w:rsidRPr="001B2F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63AF" w:rsidRPr="001B2FD6">
              <w:rPr>
                <w:rFonts w:ascii="Times New Roman" w:hAnsi="Times New Roman" w:cs="Times New Roman"/>
                <w:sz w:val="20"/>
                <w:szCs w:val="20"/>
              </w:rPr>
              <w:t>количества месяцев</w:t>
            </w:r>
          </w:p>
        </w:tc>
        <w:tc>
          <w:tcPr>
            <w:tcW w:w="1871" w:type="dxa"/>
            <w:vAlign w:val="center"/>
          </w:tcPr>
          <w:p w14:paraId="0661A65B" w14:textId="4006C9A2" w:rsidR="009F5E86" w:rsidRPr="001B2FD6" w:rsidRDefault="009F5E86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ПП</w:t>
            </w:r>
            <w:r w:rsidRPr="001B2FD6">
              <w:rPr>
                <w:rFonts w:ascii="Times New Roman" w:hAnsi="Times New Roman" w:cs="Times New Roman"/>
                <w:sz w:val="20"/>
                <w:szCs w:val="20"/>
                <w:vertAlign w:val="subscript"/>
                <w:lang w:bidi="ru-RU"/>
              </w:rPr>
              <w:t>пн</w:t>
            </w:r>
            <w:proofErr w:type="spellEnd"/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-прогноз поступлений платы за н</w:t>
            </w:r>
            <w:r w:rsidR="00172D0F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аем на очередной финансовый год по</w:t>
            </w:r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договорам найма;</w:t>
            </w:r>
          </w:p>
          <w:p w14:paraId="6B37946C" w14:textId="0D44C69B" w:rsidR="009F5E86" w:rsidRPr="001B2FD6" w:rsidRDefault="00172D0F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</w:t>
            </w:r>
            <w:r w:rsidR="004663AF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жп</w:t>
            </w:r>
            <w:proofErr w:type="spellEnd"/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–</w:t>
            </w:r>
            <w:r w:rsidR="009F5E86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площадь жилого помещения</w:t>
            </w:r>
          </w:p>
          <w:p w14:paraId="4E45E93F" w14:textId="0B6CCE42" w:rsidR="009F5E86" w:rsidRPr="001B2FD6" w:rsidRDefault="00172D0F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С </w:t>
            </w:r>
            <w:r w:rsidR="004663AF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–</w:t>
            </w:r>
            <w:r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ставка</w:t>
            </w:r>
            <w:r w:rsidR="004663AF" w:rsidRPr="001B2FD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платы</w:t>
            </w:r>
          </w:p>
          <w:p w14:paraId="040E6510" w14:textId="0BE244C2" w:rsidR="00072848" w:rsidRPr="001B2FD6" w:rsidRDefault="004663AF" w:rsidP="00EF0E7D">
            <w:r w:rsidRPr="001B2FD6">
              <w:t>Км-количество месяцев</w:t>
            </w:r>
          </w:p>
        </w:tc>
      </w:tr>
      <w:tr w:rsidR="001B2FD6" w:rsidRPr="001B2FD6" w14:paraId="022A23B5" w14:textId="77777777" w:rsidTr="002E701D">
        <w:trPr>
          <w:trHeight w:val="1975"/>
        </w:trPr>
        <w:tc>
          <w:tcPr>
            <w:tcW w:w="565" w:type="dxa"/>
            <w:vAlign w:val="center"/>
          </w:tcPr>
          <w:p w14:paraId="5D34534E" w14:textId="49819DCF" w:rsidR="001B2FD6" w:rsidRPr="001B2FD6" w:rsidRDefault="001B2FD6" w:rsidP="001B2FD6">
            <w:pPr>
              <w:jc w:val="center"/>
            </w:pPr>
            <w:r w:rsidRPr="001B2FD6">
              <w:lastRenderedPageBreak/>
              <w:t>4</w:t>
            </w:r>
          </w:p>
        </w:tc>
        <w:tc>
          <w:tcPr>
            <w:tcW w:w="1137" w:type="dxa"/>
            <w:vAlign w:val="center"/>
          </w:tcPr>
          <w:p w14:paraId="3B6CB1ED" w14:textId="73673BAE" w:rsidR="001B2FD6" w:rsidRPr="001B2FD6" w:rsidRDefault="001B2FD6" w:rsidP="001B2FD6">
            <w:pPr>
              <w:jc w:val="center"/>
            </w:pPr>
            <w:r w:rsidRPr="001B2FD6">
              <w:t>982</w:t>
            </w:r>
          </w:p>
        </w:tc>
        <w:tc>
          <w:tcPr>
            <w:tcW w:w="2136" w:type="dxa"/>
          </w:tcPr>
          <w:p w14:paraId="53F29BBA" w14:textId="0E9DC42A" w:rsidR="001B2FD6" w:rsidRPr="001B2FD6" w:rsidRDefault="001B2FD6" w:rsidP="001B2FD6">
            <w:pPr>
              <w:rPr>
                <w:bCs/>
              </w:rPr>
            </w:pPr>
            <w:r w:rsidRPr="001B2FD6"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</w:tcPr>
          <w:p w14:paraId="1D4D051D" w14:textId="484BCAEB" w:rsidR="001B2FD6" w:rsidRPr="001B2FD6" w:rsidRDefault="001B2FD6" w:rsidP="001B2FD6">
            <w:pPr>
              <w:jc w:val="center"/>
            </w:pPr>
            <w:r w:rsidRPr="001B2FD6">
              <w:t>11402053100000440</w:t>
            </w:r>
          </w:p>
        </w:tc>
        <w:tc>
          <w:tcPr>
            <w:tcW w:w="2211" w:type="dxa"/>
          </w:tcPr>
          <w:p w14:paraId="2EC9FB82" w14:textId="1EB469B2" w:rsidR="001B2FD6" w:rsidRPr="001B2FD6" w:rsidRDefault="001B2FD6" w:rsidP="001B2FD6">
            <w:r w:rsidRPr="001B2FD6"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70" w:type="dxa"/>
          </w:tcPr>
          <w:p w14:paraId="15C27921" w14:textId="0A47A0B8" w:rsidR="001B2FD6" w:rsidRPr="001B2FD6" w:rsidRDefault="001B2FD6" w:rsidP="001B2FD6">
            <w:r w:rsidRPr="001B2FD6">
              <w:t>Иной расчет</w:t>
            </w:r>
          </w:p>
        </w:tc>
        <w:tc>
          <w:tcPr>
            <w:tcW w:w="2278" w:type="dxa"/>
          </w:tcPr>
          <w:p w14:paraId="78ED5828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Ппри</w:t>
            </w:r>
            <w:proofErr w:type="spellEnd"/>
            <w:r w:rsidRPr="001B2FD6">
              <w:t>=</w:t>
            </w:r>
            <w:proofErr w:type="spellStart"/>
            <w:r w:rsidRPr="001B2FD6">
              <w:t>Рст</w:t>
            </w:r>
            <w:proofErr w:type="spellEnd"/>
            <w:r w:rsidRPr="001B2FD6">
              <w:t xml:space="preserve"> + </w:t>
            </w:r>
            <w:proofErr w:type="spellStart"/>
            <w:r w:rsidRPr="001B2FD6">
              <w:t>Шга</w:t>
            </w:r>
            <w:proofErr w:type="spellEnd"/>
          </w:p>
          <w:p w14:paraId="445BE1E7" w14:textId="77777777" w:rsidR="001B2FD6" w:rsidRPr="001B2FD6" w:rsidRDefault="001B2FD6" w:rsidP="001B2FD6">
            <w:pPr>
              <w:widowControl w:val="0"/>
              <w:spacing w:line="256" w:lineRule="auto"/>
            </w:pPr>
          </w:p>
          <w:p w14:paraId="60ADA4BA" w14:textId="43ECE7A1" w:rsidR="001B2FD6" w:rsidRPr="001B2FD6" w:rsidRDefault="001B2FD6" w:rsidP="001B2FD6">
            <w:pPr>
              <w:jc w:val="center"/>
              <w:rPr>
                <w:lang w:bidi="ru-RU"/>
              </w:rPr>
            </w:pPr>
            <w:r w:rsidRPr="001B2FD6">
              <w:rPr>
                <w:b/>
              </w:rPr>
              <w:t>Доходы от реализации имущества, находящегося в муни</w:t>
            </w:r>
            <w:r w:rsidR="00B035DE">
              <w:rPr>
                <w:b/>
              </w:rPr>
              <w:t>ципальной собственности, на 2025</w:t>
            </w:r>
            <w:r w:rsidRPr="001B2FD6">
              <w:rPr>
                <w:b/>
              </w:rPr>
              <w:t xml:space="preserve"> год  не планируется, в связи с тем, что в администрации Дамаскинского сельского поселения нет имущества для продажи.</w:t>
            </w:r>
          </w:p>
        </w:tc>
        <w:tc>
          <w:tcPr>
            <w:tcW w:w="2081" w:type="dxa"/>
          </w:tcPr>
          <w:p w14:paraId="00956730" w14:textId="6901F4BF" w:rsidR="001B2FD6" w:rsidRPr="001B2FD6" w:rsidRDefault="001B2FD6" w:rsidP="001B2FD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FD6">
              <w:rPr>
                <w:sz w:val="20"/>
                <w:szCs w:val="20"/>
              </w:rPr>
              <w:t>При расчете прогноза поступления доходов от реализации имущества берется рыночная стоимость имущества, согласно заключению по отчету об оценке рыночной стоимости имущества плюс шаг аукциона, согласно статье 18 ФЗ от 21.12.2001 № 178-ФЗ</w:t>
            </w:r>
          </w:p>
        </w:tc>
        <w:tc>
          <w:tcPr>
            <w:tcW w:w="1871" w:type="dxa"/>
          </w:tcPr>
          <w:p w14:paraId="0B173ECC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Ппри</w:t>
            </w:r>
            <w:proofErr w:type="spellEnd"/>
            <w:r w:rsidRPr="001B2FD6">
              <w:t>- прогноз поступления доходов от реализации имущества;</w:t>
            </w:r>
          </w:p>
          <w:p w14:paraId="15D0D1CF" w14:textId="77777777" w:rsidR="001B2FD6" w:rsidRPr="001B2FD6" w:rsidRDefault="001B2FD6" w:rsidP="001B2FD6">
            <w:pPr>
              <w:widowControl w:val="0"/>
              <w:spacing w:line="256" w:lineRule="auto"/>
            </w:pPr>
            <w:proofErr w:type="spellStart"/>
            <w:r w:rsidRPr="001B2FD6">
              <w:t>Рст</w:t>
            </w:r>
            <w:proofErr w:type="spellEnd"/>
            <w:r w:rsidRPr="001B2FD6">
              <w:t>- рыночная стоимость имущества;</w:t>
            </w:r>
          </w:p>
          <w:p w14:paraId="7EA45A53" w14:textId="070DA06F" w:rsidR="001B2FD6" w:rsidRPr="001B2FD6" w:rsidRDefault="001B2FD6" w:rsidP="001B2FD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1B2FD6">
              <w:rPr>
                <w:sz w:val="20"/>
                <w:szCs w:val="20"/>
              </w:rPr>
              <w:t>Шга</w:t>
            </w:r>
            <w:proofErr w:type="spellEnd"/>
            <w:r w:rsidRPr="001B2FD6">
              <w:rPr>
                <w:sz w:val="20"/>
                <w:szCs w:val="20"/>
              </w:rPr>
              <w:t xml:space="preserve"> – шаг аукциона</w:t>
            </w:r>
          </w:p>
        </w:tc>
      </w:tr>
      <w:tr w:rsidR="00072848" w:rsidRPr="001B2FD6" w14:paraId="19C4C697" w14:textId="77777777" w:rsidTr="001B2FD6">
        <w:tc>
          <w:tcPr>
            <w:tcW w:w="565" w:type="dxa"/>
            <w:vAlign w:val="center"/>
          </w:tcPr>
          <w:p w14:paraId="5AB7AD11" w14:textId="0F66D12B" w:rsidR="00072848" w:rsidRPr="001B2FD6" w:rsidRDefault="001B2FD6" w:rsidP="00EF0E7D">
            <w:pPr>
              <w:jc w:val="center"/>
            </w:pPr>
            <w:r w:rsidRPr="001B2FD6">
              <w:t>5</w:t>
            </w:r>
          </w:p>
        </w:tc>
        <w:tc>
          <w:tcPr>
            <w:tcW w:w="1137" w:type="dxa"/>
            <w:vAlign w:val="center"/>
          </w:tcPr>
          <w:p w14:paraId="5377520C" w14:textId="0F6E67EC" w:rsidR="00072848" w:rsidRPr="001B2FD6" w:rsidRDefault="00DB1382" w:rsidP="00EF0E7D">
            <w:pPr>
              <w:jc w:val="center"/>
            </w:pPr>
            <w:r w:rsidRPr="001B2FD6">
              <w:t>982</w:t>
            </w:r>
          </w:p>
        </w:tc>
        <w:tc>
          <w:tcPr>
            <w:tcW w:w="2136" w:type="dxa"/>
          </w:tcPr>
          <w:p w14:paraId="23936D47" w14:textId="3DAA4BB7" w:rsidR="00072848" w:rsidRPr="001B2FD6" w:rsidRDefault="00DB1382" w:rsidP="00EF0E7D">
            <w:r w:rsidRPr="001B2FD6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69D40B3E" w14:textId="010C2A22" w:rsidR="00072848" w:rsidRPr="001B2FD6" w:rsidRDefault="00DB1382" w:rsidP="00EF0E7D">
            <w:pPr>
              <w:jc w:val="center"/>
            </w:pPr>
            <w:r w:rsidRPr="001B2FD6">
              <w:t>11714030100000150</w:t>
            </w:r>
          </w:p>
        </w:tc>
        <w:tc>
          <w:tcPr>
            <w:tcW w:w="2211" w:type="dxa"/>
            <w:vAlign w:val="center"/>
          </w:tcPr>
          <w:p w14:paraId="06C02A2F" w14:textId="3CFDA0BF" w:rsidR="00072848" w:rsidRPr="001B2FD6" w:rsidRDefault="00DB1382" w:rsidP="00EF0E7D">
            <w:r w:rsidRPr="001B2FD6">
              <w:t>Средства самообложения граждан, зачисляемые в бюджеты сельских поселений</w:t>
            </w:r>
          </w:p>
        </w:tc>
        <w:tc>
          <w:tcPr>
            <w:tcW w:w="1370" w:type="dxa"/>
            <w:vAlign w:val="center"/>
          </w:tcPr>
          <w:p w14:paraId="151F0CB1" w14:textId="2FCEE1F8" w:rsidR="00072848" w:rsidRPr="001B2FD6" w:rsidRDefault="005554FC" w:rsidP="00EF0E7D">
            <w:r w:rsidRPr="001B2FD6">
              <w:t>Прямой расчет</w:t>
            </w:r>
          </w:p>
        </w:tc>
        <w:tc>
          <w:tcPr>
            <w:tcW w:w="2278" w:type="dxa"/>
            <w:vAlign w:val="center"/>
          </w:tcPr>
          <w:p w14:paraId="6A7665E1" w14:textId="77777777" w:rsidR="005554FC" w:rsidRPr="001B2FD6" w:rsidRDefault="005554FC" w:rsidP="005554FC">
            <w:pPr>
              <w:widowControl w:val="0"/>
              <w:spacing w:line="256" w:lineRule="auto"/>
            </w:pPr>
            <w:proofErr w:type="spellStart"/>
            <w:r w:rsidRPr="001B2FD6">
              <w:t>Прс</w:t>
            </w:r>
            <w:proofErr w:type="spellEnd"/>
            <w:r w:rsidRPr="001B2FD6">
              <w:t>=</w:t>
            </w:r>
            <w:proofErr w:type="spellStart"/>
            <w:r w:rsidRPr="001B2FD6">
              <w:t>Кгр</w:t>
            </w:r>
            <w:proofErr w:type="spellEnd"/>
            <w:r w:rsidRPr="001B2FD6">
              <w:t xml:space="preserve"> х </w:t>
            </w:r>
            <w:proofErr w:type="spellStart"/>
            <w:r w:rsidRPr="001B2FD6">
              <w:t>Спл</w:t>
            </w:r>
            <w:proofErr w:type="spellEnd"/>
          </w:p>
          <w:p w14:paraId="5B2F4AAB" w14:textId="77777777" w:rsidR="005554FC" w:rsidRPr="001B2FD6" w:rsidRDefault="005554FC" w:rsidP="005554FC">
            <w:pPr>
              <w:widowControl w:val="0"/>
              <w:spacing w:line="256" w:lineRule="auto"/>
            </w:pPr>
          </w:p>
          <w:p w14:paraId="63369DF1" w14:textId="6D51F72B" w:rsidR="00072848" w:rsidRPr="001B2FD6" w:rsidRDefault="005554FC" w:rsidP="005554FC">
            <w:pPr>
              <w:jc w:val="center"/>
            </w:pPr>
            <w:r w:rsidRPr="001B2FD6">
              <w:rPr>
                <w:b/>
              </w:rPr>
              <w:t>Проведение референдума п</w:t>
            </w:r>
            <w:r w:rsidR="00B035DE">
              <w:rPr>
                <w:b/>
              </w:rPr>
              <w:t>о введению самообложения на 2025</w:t>
            </w:r>
            <w:r w:rsidRPr="001B2FD6">
              <w:rPr>
                <w:b/>
              </w:rPr>
              <w:t xml:space="preserve"> год не планируется</w:t>
            </w:r>
          </w:p>
        </w:tc>
        <w:tc>
          <w:tcPr>
            <w:tcW w:w="2081" w:type="dxa"/>
            <w:vAlign w:val="center"/>
          </w:tcPr>
          <w:p w14:paraId="415616DE" w14:textId="4C99E7BD" w:rsidR="00072848" w:rsidRPr="001B2FD6" w:rsidRDefault="005554FC" w:rsidP="00EF0E7D">
            <w:pPr>
              <w:jc w:val="center"/>
            </w:pPr>
            <w:r w:rsidRPr="001B2FD6">
              <w:t xml:space="preserve">При расчете прогноза поступления самообложения граждан учитывается количество граждан достигших 18-летнего возраста зарегистрированных на территории Дамаскинского сельского поселения и сумма </w:t>
            </w:r>
            <w:proofErr w:type="gramStart"/>
            <w:r w:rsidRPr="001B2FD6">
              <w:t>платежа</w:t>
            </w:r>
            <w:proofErr w:type="gramEnd"/>
            <w:r w:rsidRPr="001B2FD6">
              <w:t xml:space="preserve"> установленная по решению референдума или на сходе граждан</w:t>
            </w:r>
          </w:p>
        </w:tc>
        <w:tc>
          <w:tcPr>
            <w:tcW w:w="1871" w:type="dxa"/>
            <w:vAlign w:val="center"/>
          </w:tcPr>
          <w:p w14:paraId="11EC491D" w14:textId="3318106D" w:rsidR="005554FC" w:rsidRPr="001B2FD6" w:rsidRDefault="005554FC" w:rsidP="005554FC">
            <w:pPr>
              <w:widowControl w:val="0"/>
              <w:spacing w:line="256" w:lineRule="auto"/>
            </w:pPr>
            <w:r w:rsidRPr="001B2FD6">
              <w:t xml:space="preserve"> </w:t>
            </w:r>
            <w:proofErr w:type="spellStart"/>
            <w:r w:rsidRPr="001B2FD6">
              <w:t>Прс</w:t>
            </w:r>
            <w:proofErr w:type="spellEnd"/>
            <w:r w:rsidRPr="001B2FD6">
              <w:t xml:space="preserve"> – прогноз самообложения граждан;</w:t>
            </w:r>
          </w:p>
          <w:p w14:paraId="30BD8E8A" w14:textId="77777777" w:rsidR="005554FC" w:rsidRPr="001B2FD6" w:rsidRDefault="005554FC" w:rsidP="005554FC">
            <w:pPr>
              <w:widowControl w:val="0"/>
              <w:spacing w:line="256" w:lineRule="auto"/>
            </w:pPr>
            <w:proofErr w:type="spellStart"/>
            <w:r w:rsidRPr="001B2FD6">
              <w:t>Кгр</w:t>
            </w:r>
            <w:proofErr w:type="spellEnd"/>
            <w:r w:rsidRPr="001B2FD6">
              <w:t xml:space="preserve"> – количество граждан, зарегистрированных в сельском поселении;</w:t>
            </w:r>
          </w:p>
          <w:p w14:paraId="1EB82734" w14:textId="4AA4C500" w:rsidR="00072848" w:rsidRPr="001B2FD6" w:rsidRDefault="005554FC" w:rsidP="005554FC">
            <w:proofErr w:type="spellStart"/>
            <w:r w:rsidRPr="001B2FD6">
              <w:t>Спл</w:t>
            </w:r>
            <w:proofErr w:type="spellEnd"/>
            <w:r w:rsidRPr="001B2FD6">
              <w:t xml:space="preserve"> – сумма платежа по решению референдума</w:t>
            </w:r>
          </w:p>
        </w:tc>
      </w:tr>
      <w:tr w:rsidR="00072848" w:rsidRPr="001B2FD6" w14:paraId="7E265B60" w14:textId="77777777" w:rsidTr="001B2FD6">
        <w:tc>
          <w:tcPr>
            <w:tcW w:w="565" w:type="dxa"/>
            <w:vAlign w:val="center"/>
          </w:tcPr>
          <w:p w14:paraId="2D035A62" w14:textId="77777777" w:rsidR="00072848" w:rsidRPr="001B2FD6" w:rsidRDefault="00072848" w:rsidP="00EF0E7D">
            <w:pPr>
              <w:jc w:val="center"/>
            </w:pPr>
          </w:p>
        </w:tc>
        <w:tc>
          <w:tcPr>
            <w:tcW w:w="1137" w:type="dxa"/>
            <w:vAlign w:val="center"/>
          </w:tcPr>
          <w:p w14:paraId="74AF3F09" w14:textId="77777777" w:rsidR="00072848" w:rsidRPr="001B2FD6" w:rsidRDefault="00072848" w:rsidP="00EF0E7D">
            <w:pPr>
              <w:jc w:val="center"/>
            </w:pPr>
          </w:p>
        </w:tc>
        <w:tc>
          <w:tcPr>
            <w:tcW w:w="2136" w:type="dxa"/>
          </w:tcPr>
          <w:p w14:paraId="02122985" w14:textId="77777777" w:rsidR="00072848" w:rsidRPr="001B2FD6" w:rsidRDefault="00072848" w:rsidP="00EF0E7D"/>
        </w:tc>
        <w:tc>
          <w:tcPr>
            <w:tcW w:w="2113" w:type="dxa"/>
            <w:vAlign w:val="center"/>
          </w:tcPr>
          <w:p w14:paraId="0DCF8080" w14:textId="77777777" w:rsidR="00072848" w:rsidRPr="001B2FD6" w:rsidRDefault="00072848" w:rsidP="00EF0E7D">
            <w:pPr>
              <w:jc w:val="center"/>
            </w:pPr>
          </w:p>
        </w:tc>
        <w:tc>
          <w:tcPr>
            <w:tcW w:w="2211" w:type="dxa"/>
            <w:vAlign w:val="center"/>
          </w:tcPr>
          <w:p w14:paraId="6C817648" w14:textId="77777777" w:rsidR="00072848" w:rsidRPr="001B2FD6" w:rsidRDefault="00072848" w:rsidP="00EF0E7D"/>
        </w:tc>
        <w:tc>
          <w:tcPr>
            <w:tcW w:w="1370" w:type="dxa"/>
            <w:vAlign w:val="center"/>
          </w:tcPr>
          <w:p w14:paraId="3DA39973" w14:textId="77777777" w:rsidR="00072848" w:rsidRPr="001B2FD6" w:rsidRDefault="00072848" w:rsidP="00EF0E7D"/>
        </w:tc>
        <w:tc>
          <w:tcPr>
            <w:tcW w:w="2278" w:type="dxa"/>
            <w:vAlign w:val="center"/>
          </w:tcPr>
          <w:p w14:paraId="48429CD4" w14:textId="77777777" w:rsidR="00072848" w:rsidRPr="001B2FD6" w:rsidRDefault="00072848" w:rsidP="00EF0E7D">
            <w:pPr>
              <w:jc w:val="center"/>
            </w:pPr>
          </w:p>
        </w:tc>
        <w:tc>
          <w:tcPr>
            <w:tcW w:w="2081" w:type="dxa"/>
            <w:vAlign w:val="center"/>
          </w:tcPr>
          <w:p w14:paraId="3E8758DE" w14:textId="77777777" w:rsidR="00072848" w:rsidRPr="001B2FD6" w:rsidRDefault="00072848" w:rsidP="00EF0E7D">
            <w:pPr>
              <w:jc w:val="center"/>
            </w:pPr>
          </w:p>
        </w:tc>
        <w:tc>
          <w:tcPr>
            <w:tcW w:w="1871" w:type="dxa"/>
            <w:vAlign w:val="center"/>
          </w:tcPr>
          <w:p w14:paraId="69690D0B" w14:textId="77777777" w:rsidR="00072848" w:rsidRPr="001B2FD6" w:rsidRDefault="00072848" w:rsidP="00EF0E7D"/>
        </w:tc>
      </w:tr>
    </w:tbl>
    <w:p w14:paraId="4443DA91" w14:textId="77777777" w:rsidR="00072848" w:rsidRPr="001B2FD6" w:rsidRDefault="00072848" w:rsidP="00072848"/>
    <w:p w14:paraId="157B8D84" w14:textId="77777777" w:rsidR="00B4692B" w:rsidRPr="001B2FD6" w:rsidRDefault="00B4692B"/>
    <w:sectPr w:rsidR="00B4692B" w:rsidRPr="001B2FD6" w:rsidSect="008A4F49">
      <w:headerReference w:type="default" r:id="rId7"/>
      <w:pgSz w:w="16840" w:h="11907" w:orient="landscape" w:code="9"/>
      <w:pgMar w:top="1134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D87B9" w14:textId="77777777" w:rsidR="003F7611" w:rsidRDefault="003F7611" w:rsidP="00072848">
      <w:r>
        <w:separator/>
      </w:r>
    </w:p>
  </w:endnote>
  <w:endnote w:type="continuationSeparator" w:id="0">
    <w:p w14:paraId="354757E4" w14:textId="77777777" w:rsidR="003F7611" w:rsidRDefault="003F7611" w:rsidP="00072848">
      <w:r>
        <w:continuationSeparator/>
      </w:r>
    </w:p>
  </w:endnote>
  <w:endnote w:id="1">
    <w:p w14:paraId="7A24D51F" w14:textId="77777777" w:rsidR="00072848" w:rsidRDefault="00072848" w:rsidP="004663AF">
      <w:pPr>
        <w:pStyle w:val="a5"/>
      </w:pPr>
      <w:r>
        <w:rPr>
          <w:rStyle w:val="a7"/>
        </w:rPr>
        <w:t>1</w:t>
      </w:r>
      <w:r>
        <w:t> </w:t>
      </w:r>
      <w:r w:rsidRPr="00FC0A04">
        <w:t>Код бюджетной классификации доходов без пробелов и кода главы главного администратора доходов бюджета.</w:t>
      </w:r>
    </w:p>
  </w:endnote>
  <w:endnote w:id="2">
    <w:p w14:paraId="5B94CFAC" w14:textId="77777777" w:rsidR="004663AF" w:rsidRDefault="00072848" w:rsidP="004663AF">
      <w:r>
        <w:rPr>
          <w:rStyle w:val="a7"/>
        </w:rPr>
        <w:t>2</w:t>
      </w:r>
      <w:r>
        <w:t> </w:t>
      </w:r>
      <w:r w:rsidRPr="00FC0A04">
        <w:t>Характеристика метода расчета прогнозного объема поступлений (определяемая в соответствии с подпунктом</w:t>
      </w:r>
      <w:r>
        <w:t xml:space="preserve"> «</w:t>
      </w:r>
      <w:r w:rsidRPr="00FC0A04">
        <w:t>в</w:t>
      </w:r>
      <w:r>
        <w:t>»</w:t>
      </w:r>
      <w:r w:rsidRPr="00FC0A04">
        <w:t xml:space="preserve"> пункта</w:t>
      </w:r>
      <w:r>
        <w:t xml:space="preserve"> 1.</w:t>
      </w:r>
      <w:r w:rsidRPr="00FC0A04">
        <w:t xml:space="preserve">3 общих требований к методике прогнозирования поступлений доходов в бюджеты бюджетной системы Российской Федерации, утвержденных постановлением </w:t>
      </w:r>
      <w:r>
        <w:t xml:space="preserve">администрации </w:t>
      </w:r>
      <w:r w:rsidR="005554FC">
        <w:t>Дамаскинского сельского поселения</w:t>
      </w:r>
    </w:p>
    <w:p w14:paraId="54B4902C" w14:textId="475FF970" w:rsidR="005554FC" w:rsidRPr="004663AF" w:rsidRDefault="002A5F79" w:rsidP="004663AF">
      <w:pPr>
        <w:rPr>
          <w:color w:val="000000"/>
        </w:rPr>
      </w:pPr>
      <w:r>
        <w:t xml:space="preserve"> № 6 от </w:t>
      </w:r>
      <w:r>
        <w:t>25</w:t>
      </w:r>
      <w:bookmarkStart w:id="0" w:name="_GoBack"/>
      <w:bookmarkEnd w:id="0"/>
      <w:r w:rsidR="005554FC">
        <w:t>.02.2022</w:t>
      </w:r>
      <w:r w:rsidR="004663AF">
        <w:t>г. «</w:t>
      </w:r>
      <w:r w:rsidR="005554FC" w:rsidRPr="004663AF">
        <w:t>Об утверждении методики прогнозирования поступлений доходов бюджета Дамаскинского сельского поселения</w:t>
      </w:r>
      <w:r w:rsidR="004663AF">
        <w:t>»</w:t>
      </w:r>
    </w:p>
    <w:p w14:paraId="72110E67" w14:textId="2E0BD0CF" w:rsidR="00072848" w:rsidRPr="004663AF" w:rsidRDefault="00072848" w:rsidP="004663AF">
      <w:pPr>
        <w:pStyle w:val="a5"/>
      </w:pPr>
      <w:r w:rsidRPr="004663AF">
        <w:t>.</w:t>
      </w:r>
    </w:p>
  </w:endnote>
  <w:endnote w:id="3">
    <w:p w14:paraId="13628746" w14:textId="77777777" w:rsidR="00072848" w:rsidRDefault="00072848" w:rsidP="00072848">
      <w:pPr>
        <w:pStyle w:val="a5"/>
      </w:pPr>
      <w:r>
        <w:rPr>
          <w:rStyle w:val="a7"/>
        </w:rPr>
        <w:t>3</w:t>
      </w:r>
      <w:r>
        <w:t> </w:t>
      </w:r>
      <w:r w:rsidRPr="00FC0A04">
        <w:t>Формула расчета прогнозируемого объема поступлений (при наличии).</w:t>
      </w:r>
    </w:p>
  </w:endnote>
  <w:endnote w:id="4">
    <w:p w14:paraId="45EC33AA" w14:textId="77777777" w:rsidR="00072848" w:rsidRDefault="00072848" w:rsidP="00072848">
      <w:pPr>
        <w:pStyle w:val="a5"/>
        <w:jc w:val="both"/>
      </w:pPr>
      <w:r>
        <w:rPr>
          <w:rStyle w:val="a7"/>
        </w:rPr>
        <w:t>4</w:t>
      </w:r>
      <w:r>
        <w:t> </w:t>
      </w:r>
      <w:r w:rsidRPr="00FC0A04">
        <w:t xml:space="preserve">Описание фактического алгоритма расчета прогнозируемого объема поступлений (обязательно </w:t>
      </w:r>
      <w:r>
        <w:t>–</w:t>
      </w:r>
      <w:r w:rsidRPr="00FC0A04">
        <w:t xml:space="preserve"> в случае отсутствия формулы расчета, по решению главного администратора доходов </w:t>
      </w:r>
      <w:r>
        <w:t>–</w:t>
      </w:r>
      <w:r w:rsidRPr="00FC0A04">
        <w:t xml:space="preserve"> в случае наличия формулы расчета).</w:t>
      </w:r>
    </w:p>
  </w:endnote>
  <w:endnote w:id="5">
    <w:p w14:paraId="1186D32F" w14:textId="77777777" w:rsidR="00072848" w:rsidRDefault="00072848" w:rsidP="00072848">
      <w:pPr>
        <w:pStyle w:val="a5"/>
        <w:jc w:val="both"/>
      </w:pPr>
      <w:r>
        <w:rPr>
          <w:rStyle w:val="a7"/>
        </w:rPr>
        <w:t>5</w:t>
      </w:r>
      <w:r>
        <w:t> </w:t>
      </w:r>
      <w:r w:rsidRPr="00FC0A04">
        <w:t>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</w:t>
      </w:r>
      <w:r>
        <w:t> </w:t>
      </w:r>
      <w:r w:rsidRPr="00FC0A04">
        <w:t>соответствующих показателей.</w:t>
      </w:r>
    </w:p>
    <w:p w14:paraId="071EDBFF" w14:textId="77777777" w:rsidR="003162A1" w:rsidRDefault="003162A1" w:rsidP="00072848">
      <w:pPr>
        <w:pStyle w:val="a5"/>
        <w:jc w:val="both"/>
      </w:pPr>
    </w:p>
    <w:p w14:paraId="45EA80D4" w14:textId="77777777" w:rsidR="003162A1" w:rsidRDefault="003162A1" w:rsidP="00072848">
      <w:pPr>
        <w:pStyle w:val="a5"/>
        <w:jc w:val="both"/>
      </w:pPr>
    </w:p>
    <w:p w14:paraId="505D31E3" w14:textId="77777777" w:rsidR="003162A1" w:rsidRDefault="003162A1" w:rsidP="00072848">
      <w:pPr>
        <w:pStyle w:val="a5"/>
        <w:jc w:val="both"/>
      </w:pPr>
    </w:p>
    <w:p w14:paraId="224FA862" w14:textId="77777777" w:rsidR="003162A1" w:rsidRDefault="003162A1" w:rsidP="00072848">
      <w:pPr>
        <w:pStyle w:val="a5"/>
        <w:jc w:val="both"/>
      </w:pPr>
    </w:p>
    <w:p w14:paraId="64FB860D" w14:textId="55A68C73" w:rsidR="003162A1" w:rsidRPr="003162A1" w:rsidRDefault="003162A1" w:rsidP="00072848">
      <w:pPr>
        <w:pStyle w:val="a5"/>
        <w:jc w:val="both"/>
        <w:rPr>
          <w:sz w:val="24"/>
          <w:szCs w:val="24"/>
        </w:rPr>
      </w:pPr>
      <w:r w:rsidRPr="003162A1">
        <w:rPr>
          <w:sz w:val="24"/>
          <w:szCs w:val="24"/>
        </w:rPr>
        <w:t xml:space="preserve">Исполнитель: </w:t>
      </w:r>
      <w:r w:rsidR="00B035DE">
        <w:rPr>
          <w:sz w:val="24"/>
          <w:szCs w:val="24"/>
        </w:rPr>
        <w:t xml:space="preserve">  Дамаскина Е.А.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54903" w14:textId="77777777" w:rsidR="003F7611" w:rsidRDefault="003F7611" w:rsidP="00072848">
      <w:r>
        <w:separator/>
      </w:r>
    </w:p>
  </w:footnote>
  <w:footnote w:type="continuationSeparator" w:id="0">
    <w:p w14:paraId="7744BC03" w14:textId="77777777" w:rsidR="003F7611" w:rsidRDefault="003F7611" w:rsidP="0007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05E0E" w14:textId="34B4CE44" w:rsidR="00064425" w:rsidRDefault="002A5F7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26"/>
    <w:rsid w:val="000077FD"/>
    <w:rsid w:val="00052967"/>
    <w:rsid w:val="0005355A"/>
    <w:rsid w:val="00072848"/>
    <w:rsid w:val="00172D0F"/>
    <w:rsid w:val="001B2FD6"/>
    <w:rsid w:val="00215825"/>
    <w:rsid w:val="00275C06"/>
    <w:rsid w:val="002A5F79"/>
    <w:rsid w:val="003162A1"/>
    <w:rsid w:val="003F7611"/>
    <w:rsid w:val="00417D23"/>
    <w:rsid w:val="004663AF"/>
    <w:rsid w:val="004843C0"/>
    <w:rsid w:val="005554FC"/>
    <w:rsid w:val="006A7660"/>
    <w:rsid w:val="007F7572"/>
    <w:rsid w:val="0083297B"/>
    <w:rsid w:val="00883259"/>
    <w:rsid w:val="008D6BC8"/>
    <w:rsid w:val="009E4132"/>
    <w:rsid w:val="009F5E86"/>
    <w:rsid w:val="00B035DE"/>
    <w:rsid w:val="00B4692B"/>
    <w:rsid w:val="00B75065"/>
    <w:rsid w:val="00BA6227"/>
    <w:rsid w:val="00DB1382"/>
    <w:rsid w:val="00E34EA9"/>
    <w:rsid w:val="00E36323"/>
    <w:rsid w:val="00E83D06"/>
    <w:rsid w:val="00EF778B"/>
    <w:rsid w:val="00F01226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D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8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rsid w:val="00072848"/>
  </w:style>
  <w:style w:type="character" w:customStyle="1" w:styleId="a6">
    <w:name w:val="Текст концевой сноски Знак"/>
    <w:basedOn w:val="a0"/>
    <w:link w:val="a5"/>
    <w:uiPriority w:val="99"/>
    <w:semiHidden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rsid w:val="00072848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0728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0077FD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">
    <w:name w:val="Основной текст1"/>
    <w:basedOn w:val="a"/>
    <w:link w:val="aa"/>
    <w:rsid w:val="000077FD"/>
    <w:pPr>
      <w:widowControl w:val="0"/>
      <w:shd w:val="clear" w:color="auto" w:fill="FFFFFF"/>
      <w:autoSpaceDE/>
      <w:autoSpaceDN/>
      <w:spacing w:line="297" w:lineRule="auto"/>
      <w:ind w:firstLine="400"/>
    </w:pPr>
    <w:rPr>
      <w:rFonts w:ascii="Bookman Old Style" w:eastAsia="Bookman Old Style" w:hAnsi="Bookman Old Style" w:cs="Bookman Old Style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8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rsid w:val="00072848"/>
  </w:style>
  <w:style w:type="character" w:customStyle="1" w:styleId="a6">
    <w:name w:val="Текст концевой сноски Знак"/>
    <w:basedOn w:val="a0"/>
    <w:link w:val="a5"/>
    <w:uiPriority w:val="99"/>
    <w:semiHidden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rsid w:val="00072848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0728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0077FD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">
    <w:name w:val="Основной текст1"/>
    <w:basedOn w:val="a"/>
    <w:link w:val="aa"/>
    <w:rsid w:val="000077FD"/>
    <w:pPr>
      <w:widowControl w:val="0"/>
      <w:shd w:val="clear" w:color="auto" w:fill="FFFFFF"/>
      <w:autoSpaceDE/>
      <w:autoSpaceDN/>
      <w:spacing w:line="297" w:lineRule="auto"/>
      <w:ind w:firstLine="400"/>
    </w:pPr>
    <w:rPr>
      <w:rFonts w:ascii="Bookman Old Style" w:eastAsia="Bookman Old Style" w:hAnsi="Bookman Old Style" w:cs="Bookman Old Styl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 Бикмухаметова</dc:creator>
  <cp:keywords/>
  <dc:description/>
  <cp:lastModifiedBy>дом</cp:lastModifiedBy>
  <cp:revision>21</cp:revision>
  <dcterms:created xsi:type="dcterms:W3CDTF">2022-02-10T11:50:00Z</dcterms:created>
  <dcterms:modified xsi:type="dcterms:W3CDTF">2024-07-26T15:59:00Z</dcterms:modified>
</cp:coreProperties>
</file>