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57" w:rsidRPr="00B957B3" w:rsidRDefault="00EB7C57" w:rsidP="00EB7C57">
      <w:pPr>
        <w:jc w:val="center"/>
        <w:rPr>
          <w:b/>
          <w:sz w:val="28"/>
          <w:szCs w:val="28"/>
        </w:rPr>
      </w:pPr>
      <w:r w:rsidRPr="00B957B3">
        <w:rPr>
          <w:b/>
          <w:sz w:val="28"/>
          <w:szCs w:val="28"/>
        </w:rPr>
        <w:t>АДМИНИСТРАЦИЯ КИЛЬМЕЗСКОГО РАЙОНА</w:t>
      </w:r>
    </w:p>
    <w:p w:rsidR="00EB7C57" w:rsidRPr="00B957B3" w:rsidRDefault="00EB7C57" w:rsidP="00EB7C57">
      <w:pPr>
        <w:jc w:val="center"/>
        <w:rPr>
          <w:b/>
          <w:sz w:val="28"/>
          <w:szCs w:val="28"/>
        </w:rPr>
      </w:pPr>
      <w:r w:rsidRPr="00B957B3">
        <w:rPr>
          <w:b/>
          <w:sz w:val="28"/>
          <w:szCs w:val="28"/>
        </w:rPr>
        <w:t>КИРОВСКОЙ ОБЛАСТИ</w:t>
      </w:r>
    </w:p>
    <w:p w:rsidR="00EB7C57" w:rsidRPr="00B957B3" w:rsidRDefault="00EB7C57" w:rsidP="00EB7C57">
      <w:pPr>
        <w:jc w:val="center"/>
        <w:rPr>
          <w:b/>
          <w:sz w:val="28"/>
          <w:szCs w:val="28"/>
        </w:rPr>
      </w:pPr>
    </w:p>
    <w:p w:rsidR="00EB7C57" w:rsidRPr="00B957B3" w:rsidRDefault="00EB7C57" w:rsidP="00EB7C57">
      <w:pPr>
        <w:jc w:val="center"/>
        <w:rPr>
          <w:b/>
          <w:sz w:val="28"/>
          <w:szCs w:val="28"/>
        </w:rPr>
      </w:pPr>
    </w:p>
    <w:p w:rsidR="00EB7C57" w:rsidRPr="00B957B3" w:rsidRDefault="00EB7C57" w:rsidP="00EB7C57">
      <w:pPr>
        <w:jc w:val="center"/>
        <w:rPr>
          <w:b/>
          <w:sz w:val="28"/>
          <w:szCs w:val="28"/>
        </w:rPr>
      </w:pPr>
      <w:r w:rsidRPr="00B957B3">
        <w:rPr>
          <w:b/>
          <w:sz w:val="28"/>
          <w:szCs w:val="28"/>
        </w:rPr>
        <w:t>ПОСТАНОВЛЕНИЕ</w:t>
      </w:r>
    </w:p>
    <w:p w:rsidR="00EB7C57" w:rsidRPr="00B957B3" w:rsidRDefault="00EB7C57" w:rsidP="00EB7C57">
      <w:pPr>
        <w:jc w:val="center"/>
        <w:rPr>
          <w:b/>
          <w:sz w:val="28"/>
          <w:szCs w:val="28"/>
        </w:rPr>
      </w:pPr>
    </w:p>
    <w:p w:rsidR="00EB7C57" w:rsidRPr="00B957B3" w:rsidRDefault="00477696" w:rsidP="00CB5CD3">
      <w:pPr>
        <w:rPr>
          <w:sz w:val="28"/>
          <w:szCs w:val="28"/>
        </w:rPr>
      </w:pPr>
      <w:r w:rsidRPr="00B957B3">
        <w:rPr>
          <w:sz w:val="28"/>
          <w:szCs w:val="28"/>
        </w:rPr>
        <w:t>_________</w:t>
      </w:r>
      <w:r w:rsidR="00CB5CD3" w:rsidRPr="00B957B3">
        <w:rPr>
          <w:sz w:val="28"/>
          <w:szCs w:val="28"/>
        </w:rPr>
        <w:tab/>
      </w:r>
      <w:r w:rsidR="00CB5CD3" w:rsidRPr="00B957B3">
        <w:rPr>
          <w:sz w:val="28"/>
          <w:szCs w:val="28"/>
        </w:rPr>
        <w:tab/>
      </w:r>
      <w:r w:rsidR="00CB5CD3" w:rsidRPr="00B957B3">
        <w:rPr>
          <w:sz w:val="28"/>
          <w:szCs w:val="28"/>
        </w:rPr>
        <w:tab/>
      </w:r>
      <w:r w:rsidR="00CB5CD3" w:rsidRPr="00B957B3">
        <w:rPr>
          <w:sz w:val="28"/>
          <w:szCs w:val="28"/>
        </w:rPr>
        <w:tab/>
      </w:r>
      <w:r w:rsidR="00CB5CD3" w:rsidRPr="00B957B3">
        <w:rPr>
          <w:sz w:val="28"/>
          <w:szCs w:val="28"/>
        </w:rPr>
        <w:tab/>
      </w:r>
      <w:r w:rsidR="00CB5CD3" w:rsidRPr="00B957B3">
        <w:rPr>
          <w:sz w:val="28"/>
          <w:szCs w:val="28"/>
        </w:rPr>
        <w:tab/>
      </w:r>
      <w:r w:rsidR="00CB5CD3" w:rsidRPr="00B957B3">
        <w:rPr>
          <w:sz w:val="28"/>
          <w:szCs w:val="28"/>
        </w:rPr>
        <w:tab/>
      </w:r>
      <w:r w:rsidR="00CB5CD3" w:rsidRPr="00B957B3">
        <w:rPr>
          <w:sz w:val="28"/>
          <w:szCs w:val="28"/>
        </w:rPr>
        <w:tab/>
      </w:r>
      <w:r w:rsidR="00CB5CD3" w:rsidRPr="00B957B3">
        <w:rPr>
          <w:sz w:val="28"/>
          <w:szCs w:val="28"/>
        </w:rPr>
        <w:tab/>
      </w:r>
      <w:r w:rsidR="00CB5CD3" w:rsidRPr="00B957B3">
        <w:rPr>
          <w:sz w:val="28"/>
          <w:szCs w:val="28"/>
        </w:rPr>
        <w:tab/>
      </w:r>
      <w:r w:rsidR="00CB5CD3" w:rsidRPr="00B957B3">
        <w:rPr>
          <w:sz w:val="28"/>
          <w:szCs w:val="28"/>
        </w:rPr>
        <w:tab/>
      </w:r>
      <w:r w:rsidRPr="00B957B3">
        <w:rPr>
          <w:sz w:val="28"/>
          <w:szCs w:val="28"/>
        </w:rPr>
        <w:t xml:space="preserve">        </w:t>
      </w:r>
      <w:r w:rsidR="00CB5CD3" w:rsidRPr="00B957B3">
        <w:rPr>
          <w:sz w:val="28"/>
          <w:szCs w:val="28"/>
        </w:rPr>
        <w:t>№</w:t>
      </w:r>
    </w:p>
    <w:p w:rsidR="00EB7C57" w:rsidRPr="00B957B3" w:rsidRDefault="00EB7C57" w:rsidP="006B0753">
      <w:pPr>
        <w:pStyle w:val="a3"/>
        <w:jc w:val="center"/>
        <w:rPr>
          <w:sz w:val="28"/>
          <w:szCs w:val="28"/>
        </w:rPr>
      </w:pPr>
      <w:proofErr w:type="spellStart"/>
      <w:r w:rsidRPr="00B957B3">
        <w:rPr>
          <w:sz w:val="28"/>
          <w:szCs w:val="28"/>
        </w:rPr>
        <w:t>п</w:t>
      </w:r>
      <w:proofErr w:type="gramStart"/>
      <w:r w:rsidRPr="00B957B3">
        <w:rPr>
          <w:sz w:val="28"/>
          <w:szCs w:val="28"/>
        </w:rPr>
        <w:t>.К</w:t>
      </w:r>
      <w:proofErr w:type="gramEnd"/>
      <w:r w:rsidRPr="00B957B3">
        <w:rPr>
          <w:sz w:val="28"/>
          <w:szCs w:val="28"/>
        </w:rPr>
        <w:t>ильмезь</w:t>
      </w:r>
      <w:proofErr w:type="spellEnd"/>
    </w:p>
    <w:p w:rsidR="00EB7C57" w:rsidRPr="00B957B3" w:rsidRDefault="00EB7C57" w:rsidP="007A33CB">
      <w:pPr>
        <w:pStyle w:val="a3"/>
        <w:spacing w:line="276" w:lineRule="auto"/>
        <w:jc w:val="center"/>
        <w:rPr>
          <w:b/>
          <w:sz w:val="28"/>
          <w:szCs w:val="28"/>
        </w:rPr>
      </w:pPr>
    </w:p>
    <w:p w:rsidR="00367807" w:rsidRPr="00B957B3" w:rsidRDefault="00EB7C57" w:rsidP="007A33CB">
      <w:pPr>
        <w:spacing w:line="276" w:lineRule="auto"/>
        <w:jc w:val="center"/>
        <w:rPr>
          <w:b/>
          <w:sz w:val="28"/>
          <w:szCs w:val="28"/>
        </w:rPr>
      </w:pPr>
      <w:r w:rsidRPr="00B957B3">
        <w:rPr>
          <w:b/>
          <w:sz w:val="28"/>
          <w:szCs w:val="28"/>
        </w:rPr>
        <w:t xml:space="preserve">О </w:t>
      </w:r>
      <w:r w:rsidR="00972438" w:rsidRPr="00B957B3">
        <w:rPr>
          <w:b/>
          <w:sz w:val="28"/>
          <w:szCs w:val="28"/>
        </w:rPr>
        <w:t xml:space="preserve">внесении изменений в </w:t>
      </w:r>
      <w:r w:rsidR="001F6A33" w:rsidRPr="00B957B3">
        <w:rPr>
          <w:b/>
          <w:sz w:val="28"/>
          <w:szCs w:val="28"/>
        </w:rPr>
        <w:t>п</w:t>
      </w:r>
      <w:r w:rsidR="003B0361" w:rsidRPr="00B957B3">
        <w:rPr>
          <w:b/>
          <w:sz w:val="28"/>
          <w:szCs w:val="28"/>
        </w:rPr>
        <w:t>остановление администраци</w:t>
      </w:r>
      <w:r w:rsidR="001F6A33" w:rsidRPr="00B957B3">
        <w:rPr>
          <w:b/>
          <w:sz w:val="28"/>
          <w:szCs w:val="28"/>
        </w:rPr>
        <w:t>и</w:t>
      </w:r>
      <w:r w:rsidR="003B0361" w:rsidRPr="00B957B3">
        <w:rPr>
          <w:b/>
          <w:sz w:val="28"/>
          <w:szCs w:val="28"/>
        </w:rPr>
        <w:t xml:space="preserve"> Кильмезского района Кировской области от </w:t>
      </w:r>
      <w:r w:rsidR="00355E99" w:rsidRPr="00B957B3">
        <w:rPr>
          <w:b/>
          <w:sz w:val="28"/>
          <w:szCs w:val="28"/>
        </w:rPr>
        <w:t>04.</w:t>
      </w:r>
      <w:r w:rsidR="003B0361" w:rsidRPr="00B957B3">
        <w:rPr>
          <w:b/>
          <w:sz w:val="28"/>
          <w:szCs w:val="28"/>
        </w:rPr>
        <w:t>1</w:t>
      </w:r>
      <w:r w:rsidR="00355E99" w:rsidRPr="00B957B3">
        <w:rPr>
          <w:b/>
          <w:sz w:val="28"/>
          <w:szCs w:val="28"/>
        </w:rPr>
        <w:t>2</w:t>
      </w:r>
      <w:r w:rsidR="003B0361" w:rsidRPr="00B957B3">
        <w:rPr>
          <w:b/>
          <w:sz w:val="28"/>
          <w:szCs w:val="28"/>
        </w:rPr>
        <w:t>.201</w:t>
      </w:r>
      <w:r w:rsidR="00355E99" w:rsidRPr="00B957B3">
        <w:rPr>
          <w:b/>
          <w:sz w:val="28"/>
          <w:szCs w:val="28"/>
        </w:rPr>
        <w:t>5</w:t>
      </w:r>
      <w:r w:rsidR="003B0361" w:rsidRPr="00B957B3">
        <w:rPr>
          <w:b/>
          <w:sz w:val="28"/>
          <w:szCs w:val="28"/>
        </w:rPr>
        <w:t xml:space="preserve"> №</w:t>
      </w:r>
      <w:r w:rsidR="00355E99" w:rsidRPr="00B957B3">
        <w:rPr>
          <w:b/>
          <w:sz w:val="28"/>
          <w:szCs w:val="28"/>
        </w:rPr>
        <w:t>405</w:t>
      </w:r>
    </w:p>
    <w:p w:rsidR="00972438" w:rsidRDefault="00972438" w:rsidP="008A1E8D">
      <w:pPr>
        <w:spacing w:line="360" w:lineRule="auto"/>
        <w:rPr>
          <w:b/>
          <w:sz w:val="28"/>
          <w:szCs w:val="28"/>
        </w:rPr>
      </w:pPr>
    </w:p>
    <w:p w:rsidR="00193C9C" w:rsidRPr="00B957B3" w:rsidRDefault="00193C9C" w:rsidP="008A1E8D">
      <w:pPr>
        <w:spacing w:line="360" w:lineRule="auto"/>
        <w:rPr>
          <w:b/>
          <w:sz w:val="28"/>
          <w:szCs w:val="28"/>
        </w:rPr>
      </w:pPr>
    </w:p>
    <w:p w:rsidR="00BE7587" w:rsidRPr="00162413" w:rsidRDefault="0021734A" w:rsidP="008A1E8D">
      <w:pPr>
        <w:spacing w:line="360" w:lineRule="auto"/>
        <w:ind w:firstLine="708"/>
        <w:jc w:val="both"/>
        <w:rPr>
          <w:sz w:val="28"/>
          <w:szCs w:val="28"/>
        </w:rPr>
      </w:pPr>
      <w:r w:rsidRPr="00162413">
        <w:rPr>
          <w:sz w:val="28"/>
          <w:szCs w:val="28"/>
        </w:rPr>
        <w:t xml:space="preserve">В целях обеспечения организации муниципального финансового контроля, руководствуясь </w:t>
      </w:r>
      <w:r w:rsidR="00477696" w:rsidRPr="00162413">
        <w:rPr>
          <w:sz w:val="28"/>
          <w:szCs w:val="28"/>
        </w:rPr>
        <w:t xml:space="preserve">статьями </w:t>
      </w:r>
      <w:r w:rsidRPr="00162413">
        <w:rPr>
          <w:sz w:val="28"/>
          <w:szCs w:val="28"/>
        </w:rPr>
        <w:t xml:space="preserve">265, 266.1, 267.1, 269.2, </w:t>
      </w:r>
      <w:hyperlink r:id="rId6" w:history="1">
        <w:r w:rsidRPr="00162413">
          <w:rPr>
            <w:sz w:val="28"/>
            <w:szCs w:val="28"/>
          </w:rPr>
          <w:t>270</w:t>
        </w:r>
      </w:hyperlink>
      <w:r w:rsidRPr="00162413">
        <w:rPr>
          <w:sz w:val="28"/>
          <w:szCs w:val="28"/>
        </w:rPr>
        <w:t>.2 Бюджетного кодекса Российской Федерации</w:t>
      </w:r>
      <w:r w:rsidR="00477696" w:rsidRPr="00162413">
        <w:rPr>
          <w:sz w:val="28"/>
          <w:szCs w:val="28"/>
        </w:rPr>
        <w:t>,</w:t>
      </w:r>
      <w:r w:rsidRPr="00162413">
        <w:rPr>
          <w:sz w:val="28"/>
          <w:szCs w:val="28"/>
        </w:rPr>
        <w:t xml:space="preserve"> </w:t>
      </w:r>
      <w:r w:rsidR="00953862" w:rsidRPr="00162413">
        <w:rPr>
          <w:sz w:val="28"/>
          <w:szCs w:val="28"/>
        </w:rPr>
        <w:t>ПОСТАНОВЛЯЕТ:</w:t>
      </w:r>
    </w:p>
    <w:p w:rsidR="00CE2796" w:rsidRPr="00162413" w:rsidRDefault="006F703D" w:rsidP="008A1E8D">
      <w:pPr>
        <w:pStyle w:val="a5"/>
        <w:numPr>
          <w:ilvl w:val="0"/>
          <w:numId w:val="2"/>
        </w:numPr>
        <w:spacing w:line="360" w:lineRule="auto"/>
        <w:ind w:left="0" w:firstLine="708"/>
        <w:jc w:val="both"/>
        <w:rPr>
          <w:sz w:val="28"/>
          <w:szCs w:val="28"/>
        </w:rPr>
      </w:pPr>
      <w:r w:rsidRPr="00162413">
        <w:rPr>
          <w:sz w:val="28"/>
          <w:szCs w:val="28"/>
        </w:rPr>
        <w:t>Внести изменения в</w:t>
      </w:r>
      <w:r w:rsidR="00953862" w:rsidRPr="00162413">
        <w:rPr>
          <w:sz w:val="28"/>
          <w:szCs w:val="28"/>
        </w:rPr>
        <w:t xml:space="preserve"> </w:t>
      </w:r>
      <w:r w:rsidR="007F2D65">
        <w:rPr>
          <w:sz w:val="28"/>
          <w:szCs w:val="28"/>
        </w:rPr>
        <w:t xml:space="preserve">Постановление администрации Кильмезского района от 04.12.2015 №405 «О </w:t>
      </w:r>
      <w:r w:rsidR="001F6A33" w:rsidRPr="00162413">
        <w:rPr>
          <w:sz w:val="28"/>
          <w:szCs w:val="28"/>
        </w:rPr>
        <w:t xml:space="preserve">Порядок </w:t>
      </w:r>
      <w:r w:rsidR="00355E99" w:rsidRPr="00162413">
        <w:rPr>
          <w:sz w:val="28"/>
          <w:szCs w:val="28"/>
        </w:rPr>
        <w:t>осуществления</w:t>
      </w:r>
      <w:r w:rsidR="001F6A33" w:rsidRPr="00162413">
        <w:rPr>
          <w:sz w:val="28"/>
          <w:szCs w:val="28"/>
        </w:rPr>
        <w:t xml:space="preserve"> внутреннего муниципального финансового контроля</w:t>
      </w:r>
      <w:r w:rsidR="007F2D65">
        <w:rPr>
          <w:sz w:val="28"/>
          <w:szCs w:val="28"/>
        </w:rPr>
        <w:t>»</w:t>
      </w:r>
      <w:r w:rsidRPr="00162413">
        <w:rPr>
          <w:sz w:val="28"/>
          <w:szCs w:val="28"/>
        </w:rPr>
        <w:t>:</w:t>
      </w:r>
      <w:r w:rsidR="00CE2796" w:rsidRPr="00162413">
        <w:rPr>
          <w:sz w:val="28"/>
          <w:szCs w:val="28"/>
        </w:rPr>
        <w:t xml:space="preserve"> </w:t>
      </w:r>
    </w:p>
    <w:p w:rsidR="00D218FC" w:rsidRPr="00162413" w:rsidRDefault="00D218FC" w:rsidP="008A1E8D">
      <w:pPr>
        <w:spacing w:line="360" w:lineRule="auto"/>
        <w:ind w:firstLine="708"/>
        <w:jc w:val="both"/>
        <w:rPr>
          <w:sz w:val="28"/>
          <w:szCs w:val="28"/>
        </w:rPr>
      </w:pPr>
      <w:r w:rsidRPr="00162413">
        <w:rPr>
          <w:sz w:val="28"/>
          <w:szCs w:val="28"/>
        </w:rPr>
        <w:t xml:space="preserve">1.1. </w:t>
      </w:r>
      <w:r w:rsidR="00F5373C" w:rsidRPr="00162413">
        <w:rPr>
          <w:sz w:val="28"/>
          <w:szCs w:val="28"/>
        </w:rPr>
        <w:t>Раздел 1 «Общие положения»</w:t>
      </w:r>
      <w:r w:rsidR="00B51A3F">
        <w:rPr>
          <w:sz w:val="28"/>
          <w:szCs w:val="28"/>
        </w:rPr>
        <w:t xml:space="preserve"> Порядка осуществления внутреннего муниципального финансового контроля (далее – Порядок)</w:t>
      </w:r>
      <w:r w:rsidR="00F5373C" w:rsidRPr="00162413">
        <w:rPr>
          <w:sz w:val="28"/>
          <w:szCs w:val="28"/>
        </w:rPr>
        <w:t>, подпункт 1.2. до</w:t>
      </w:r>
      <w:r w:rsidR="003A722D" w:rsidRPr="00162413">
        <w:rPr>
          <w:sz w:val="28"/>
          <w:szCs w:val="28"/>
        </w:rPr>
        <w:t xml:space="preserve">полнить </w:t>
      </w:r>
      <w:r w:rsidR="00F5373C" w:rsidRPr="00162413">
        <w:rPr>
          <w:sz w:val="28"/>
          <w:szCs w:val="28"/>
        </w:rPr>
        <w:t>словами «муниципальные учреждения».</w:t>
      </w:r>
    </w:p>
    <w:p w:rsidR="00B65C3C" w:rsidRPr="00162413" w:rsidRDefault="007F2D65" w:rsidP="008A1E8D">
      <w:pPr>
        <w:pStyle w:val="ConsPlusNormal"/>
        <w:spacing w:line="360" w:lineRule="auto"/>
        <w:ind w:firstLine="708"/>
        <w:jc w:val="both"/>
        <w:rPr>
          <w:sz w:val="28"/>
          <w:szCs w:val="28"/>
        </w:rPr>
      </w:pPr>
      <w:r>
        <w:rPr>
          <w:sz w:val="28"/>
          <w:szCs w:val="28"/>
        </w:rPr>
        <w:t xml:space="preserve">1.2. </w:t>
      </w:r>
      <w:r w:rsidR="009A27FB" w:rsidRPr="00162413">
        <w:rPr>
          <w:sz w:val="28"/>
          <w:szCs w:val="28"/>
        </w:rPr>
        <w:t>Раздел 1 «Общие положения»</w:t>
      </w:r>
      <w:r>
        <w:rPr>
          <w:sz w:val="28"/>
          <w:szCs w:val="28"/>
        </w:rPr>
        <w:t xml:space="preserve"> Порядка</w:t>
      </w:r>
      <w:r w:rsidR="009A27FB" w:rsidRPr="00162413">
        <w:rPr>
          <w:sz w:val="28"/>
          <w:szCs w:val="28"/>
        </w:rPr>
        <w:t xml:space="preserve">, дополнить </w:t>
      </w:r>
      <w:r w:rsidR="00B65C3C" w:rsidRPr="00162413">
        <w:rPr>
          <w:sz w:val="28"/>
          <w:szCs w:val="28"/>
        </w:rPr>
        <w:t xml:space="preserve">подпунктом 1.6. </w:t>
      </w:r>
      <w:r>
        <w:rPr>
          <w:sz w:val="28"/>
          <w:szCs w:val="28"/>
        </w:rPr>
        <w:t>«</w:t>
      </w:r>
      <w:r w:rsidR="00B65C3C" w:rsidRPr="00162413">
        <w:rPr>
          <w:sz w:val="28"/>
          <w:szCs w:val="28"/>
        </w:rPr>
        <w:t>Планирование, организация, проведение контрольных мероприятий, реализация результатов контрольных мероприятий и составление отчетности о результатах контрольной деятельности осуществляются с использованием программного комплекса "</w:t>
      </w:r>
      <w:proofErr w:type="spellStart"/>
      <w:r w:rsidR="00B65C3C" w:rsidRPr="00162413">
        <w:rPr>
          <w:sz w:val="28"/>
          <w:szCs w:val="28"/>
        </w:rPr>
        <w:t>Финконтроль</w:t>
      </w:r>
      <w:proofErr w:type="spellEnd"/>
      <w:r w:rsidR="00B65C3C" w:rsidRPr="00162413">
        <w:rPr>
          <w:sz w:val="28"/>
          <w:szCs w:val="28"/>
        </w:rPr>
        <w:t>-СМАРТ"</w:t>
      </w:r>
      <w:proofErr w:type="gramStart"/>
      <w:r w:rsidR="00B65C3C" w:rsidRPr="00162413">
        <w:rPr>
          <w:sz w:val="28"/>
          <w:szCs w:val="28"/>
        </w:rPr>
        <w:t>.</w:t>
      </w:r>
      <w:r>
        <w:rPr>
          <w:sz w:val="28"/>
          <w:szCs w:val="28"/>
        </w:rPr>
        <w:t>»</w:t>
      </w:r>
      <w:proofErr w:type="gramEnd"/>
    </w:p>
    <w:p w:rsidR="007F2D65" w:rsidRDefault="008520CC" w:rsidP="008A1E8D">
      <w:pPr>
        <w:spacing w:line="360" w:lineRule="auto"/>
        <w:ind w:firstLine="708"/>
        <w:jc w:val="both"/>
        <w:rPr>
          <w:sz w:val="28"/>
          <w:szCs w:val="28"/>
        </w:rPr>
      </w:pPr>
      <w:r w:rsidRPr="00162413">
        <w:rPr>
          <w:sz w:val="28"/>
          <w:szCs w:val="28"/>
        </w:rPr>
        <w:t>1.</w:t>
      </w:r>
      <w:r w:rsidR="00B65C3C" w:rsidRPr="00162413">
        <w:rPr>
          <w:sz w:val="28"/>
          <w:szCs w:val="28"/>
        </w:rPr>
        <w:t>3</w:t>
      </w:r>
      <w:r w:rsidRPr="00162413">
        <w:rPr>
          <w:sz w:val="28"/>
          <w:szCs w:val="28"/>
        </w:rPr>
        <w:t xml:space="preserve">. </w:t>
      </w:r>
      <w:r w:rsidR="007F2D65">
        <w:rPr>
          <w:sz w:val="28"/>
          <w:szCs w:val="28"/>
        </w:rPr>
        <w:t xml:space="preserve">Раздел 5 </w:t>
      </w:r>
      <w:r w:rsidR="007F2D65" w:rsidRPr="00162413">
        <w:rPr>
          <w:sz w:val="28"/>
          <w:szCs w:val="28"/>
        </w:rPr>
        <w:t>«Порядок прове</w:t>
      </w:r>
      <w:r w:rsidR="007F2D65">
        <w:rPr>
          <w:sz w:val="28"/>
          <w:szCs w:val="28"/>
        </w:rPr>
        <w:t>дения контрольного мероприятия» Порядка изложить в новой редакции согласно приложению 1.</w:t>
      </w:r>
    </w:p>
    <w:p w:rsidR="007F2D65" w:rsidRPr="00162413" w:rsidRDefault="007F2D65" w:rsidP="008A1E8D">
      <w:pPr>
        <w:spacing w:line="360" w:lineRule="auto"/>
        <w:ind w:firstLine="708"/>
        <w:jc w:val="both"/>
        <w:rPr>
          <w:sz w:val="28"/>
          <w:szCs w:val="28"/>
        </w:rPr>
      </w:pPr>
      <w:r>
        <w:rPr>
          <w:sz w:val="28"/>
          <w:szCs w:val="28"/>
        </w:rPr>
        <w:t xml:space="preserve">1.4. Раздел 8 </w:t>
      </w:r>
      <w:r w:rsidRPr="00162413">
        <w:rPr>
          <w:sz w:val="28"/>
          <w:szCs w:val="28"/>
        </w:rPr>
        <w:t>«Реализация результатов контрольного мероприятия»</w:t>
      </w:r>
      <w:r>
        <w:rPr>
          <w:sz w:val="28"/>
          <w:szCs w:val="28"/>
        </w:rPr>
        <w:t xml:space="preserve"> Порядка</w:t>
      </w:r>
      <w:r w:rsidRPr="00162413">
        <w:rPr>
          <w:sz w:val="28"/>
          <w:szCs w:val="28"/>
        </w:rPr>
        <w:t xml:space="preserve"> </w:t>
      </w:r>
      <w:r>
        <w:rPr>
          <w:sz w:val="28"/>
          <w:szCs w:val="28"/>
        </w:rPr>
        <w:t>изложить в новой редакции согласно приложению 2.</w:t>
      </w:r>
    </w:p>
    <w:p w:rsidR="007F2D65" w:rsidRPr="00162413" w:rsidRDefault="007F2D65" w:rsidP="008A1E8D">
      <w:pPr>
        <w:pStyle w:val="a5"/>
        <w:spacing w:line="360" w:lineRule="auto"/>
        <w:ind w:left="0" w:firstLine="708"/>
        <w:jc w:val="both"/>
        <w:rPr>
          <w:sz w:val="28"/>
          <w:szCs w:val="28"/>
        </w:rPr>
      </w:pPr>
      <w:r>
        <w:rPr>
          <w:sz w:val="28"/>
          <w:szCs w:val="28"/>
        </w:rPr>
        <w:lastRenderedPageBreak/>
        <w:t xml:space="preserve">2. </w:t>
      </w:r>
      <w:r w:rsidRPr="00162413">
        <w:rPr>
          <w:sz w:val="28"/>
          <w:szCs w:val="28"/>
        </w:rPr>
        <w:t>Контроль над выполнением постановления возложить на заместителя главы администрации района по финансам, налогам и сборам, начальника финансового управления Благодатских А. П.</w:t>
      </w:r>
    </w:p>
    <w:p w:rsidR="007F2D65" w:rsidRPr="00CB5CD3" w:rsidRDefault="007F2D65" w:rsidP="008A1E8D">
      <w:pPr>
        <w:pStyle w:val="a5"/>
        <w:spacing w:line="360" w:lineRule="auto"/>
        <w:ind w:left="0" w:firstLine="708"/>
        <w:jc w:val="both"/>
      </w:pPr>
    </w:p>
    <w:tbl>
      <w:tblPr>
        <w:tblW w:w="0" w:type="auto"/>
        <w:tblInd w:w="108" w:type="dxa"/>
        <w:tblLook w:val="04A0" w:firstRow="1" w:lastRow="0" w:firstColumn="1" w:lastColumn="0" w:noHBand="0" w:noVBand="1"/>
      </w:tblPr>
      <w:tblGrid>
        <w:gridCol w:w="5646"/>
        <w:gridCol w:w="3817"/>
      </w:tblGrid>
      <w:tr w:rsidR="007F2D65" w:rsidRPr="00B957B3" w:rsidTr="009B41D1">
        <w:tc>
          <w:tcPr>
            <w:tcW w:w="5670" w:type="dxa"/>
            <w:shd w:val="clear" w:color="auto" w:fill="auto"/>
          </w:tcPr>
          <w:p w:rsidR="007F2D65" w:rsidRPr="00B957B3" w:rsidRDefault="007F2D65" w:rsidP="0008646B">
            <w:pPr>
              <w:spacing w:line="276" w:lineRule="auto"/>
              <w:rPr>
                <w:sz w:val="28"/>
                <w:szCs w:val="28"/>
              </w:rPr>
            </w:pPr>
            <w:r w:rsidRPr="00B957B3">
              <w:rPr>
                <w:sz w:val="28"/>
                <w:szCs w:val="28"/>
              </w:rPr>
              <w:t>Глава администрации</w:t>
            </w:r>
          </w:p>
          <w:p w:rsidR="007F2D65" w:rsidRPr="00B957B3" w:rsidRDefault="007F2D65" w:rsidP="0008646B">
            <w:pPr>
              <w:spacing w:line="276" w:lineRule="auto"/>
              <w:rPr>
                <w:sz w:val="28"/>
                <w:szCs w:val="28"/>
              </w:rPr>
            </w:pPr>
            <w:r w:rsidRPr="00B957B3">
              <w:rPr>
                <w:sz w:val="28"/>
                <w:szCs w:val="28"/>
              </w:rPr>
              <w:t>Кильмезского района Кировской области</w:t>
            </w:r>
          </w:p>
        </w:tc>
        <w:tc>
          <w:tcPr>
            <w:tcW w:w="3828" w:type="dxa"/>
            <w:shd w:val="clear" w:color="auto" w:fill="auto"/>
            <w:vAlign w:val="bottom"/>
          </w:tcPr>
          <w:p w:rsidR="007F2D65" w:rsidRPr="00B957B3" w:rsidRDefault="007F2D65" w:rsidP="0008646B">
            <w:pPr>
              <w:spacing w:line="276" w:lineRule="auto"/>
              <w:jc w:val="right"/>
              <w:rPr>
                <w:sz w:val="28"/>
                <w:szCs w:val="28"/>
              </w:rPr>
            </w:pPr>
            <w:r w:rsidRPr="00B957B3">
              <w:rPr>
                <w:sz w:val="28"/>
                <w:szCs w:val="28"/>
              </w:rPr>
              <w:t xml:space="preserve"> </w:t>
            </w:r>
            <w:proofErr w:type="spellStart"/>
            <w:r w:rsidRPr="00B957B3">
              <w:rPr>
                <w:sz w:val="28"/>
                <w:szCs w:val="28"/>
              </w:rPr>
              <w:t>Н.Г.Гилимуллин</w:t>
            </w:r>
            <w:proofErr w:type="spellEnd"/>
          </w:p>
        </w:tc>
      </w:tr>
    </w:tbl>
    <w:p w:rsidR="007F2D65" w:rsidRDefault="007F2D65" w:rsidP="008A1E8D">
      <w:pPr>
        <w:spacing w:line="276" w:lineRule="auto"/>
        <w:jc w:val="both"/>
        <w:rPr>
          <w:sz w:val="28"/>
          <w:szCs w:val="28"/>
        </w:rPr>
      </w:pPr>
    </w:p>
    <w:p w:rsidR="008A1E8D" w:rsidRPr="00B3677E" w:rsidRDefault="008A1E8D" w:rsidP="008A1E8D">
      <w:pPr>
        <w:tabs>
          <w:tab w:val="left" w:pos="7380"/>
          <w:tab w:val="left" w:pos="7560"/>
          <w:tab w:val="left" w:pos="7740"/>
        </w:tabs>
        <w:rPr>
          <w:sz w:val="28"/>
          <w:szCs w:val="28"/>
        </w:rPr>
      </w:pPr>
      <w:r w:rsidRPr="00B3677E">
        <w:rPr>
          <w:sz w:val="28"/>
          <w:szCs w:val="28"/>
        </w:rPr>
        <w:t>ПОДГОТОВЛЕНО:</w:t>
      </w:r>
    </w:p>
    <w:p w:rsidR="008A1E8D" w:rsidRDefault="008A1E8D" w:rsidP="008A1E8D">
      <w:pPr>
        <w:tabs>
          <w:tab w:val="left" w:pos="7380"/>
          <w:tab w:val="left" w:pos="7560"/>
          <w:tab w:val="left" w:pos="7740"/>
        </w:tabs>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0"/>
        <w:gridCol w:w="2036"/>
        <w:gridCol w:w="2515"/>
      </w:tblGrid>
      <w:tr w:rsidR="008A1E8D" w:rsidTr="008A1E8D">
        <w:tc>
          <w:tcPr>
            <w:tcW w:w="5070" w:type="dxa"/>
          </w:tcPr>
          <w:p w:rsidR="008A1E8D" w:rsidRPr="00B3677E" w:rsidRDefault="008A1E8D" w:rsidP="008A1E8D">
            <w:pPr>
              <w:tabs>
                <w:tab w:val="left" w:pos="7380"/>
                <w:tab w:val="left" w:pos="7560"/>
                <w:tab w:val="left" w:pos="7740"/>
              </w:tabs>
              <w:rPr>
                <w:sz w:val="28"/>
                <w:szCs w:val="28"/>
              </w:rPr>
            </w:pPr>
            <w:r w:rsidRPr="00B3677E">
              <w:rPr>
                <w:sz w:val="28"/>
                <w:szCs w:val="28"/>
              </w:rPr>
              <w:t xml:space="preserve">Заместитель главы администрации </w:t>
            </w:r>
          </w:p>
          <w:p w:rsidR="008A1E8D" w:rsidRPr="00B3677E" w:rsidRDefault="008A1E8D" w:rsidP="008A1E8D">
            <w:pPr>
              <w:tabs>
                <w:tab w:val="left" w:pos="7380"/>
                <w:tab w:val="left" w:pos="7560"/>
                <w:tab w:val="left" w:pos="7740"/>
              </w:tabs>
              <w:rPr>
                <w:sz w:val="28"/>
                <w:szCs w:val="28"/>
              </w:rPr>
            </w:pPr>
            <w:r w:rsidRPr="00B3677E">
              <w:rPr>
                <w:sz w:val="28"/>
                <w:szCs w:val="28"/>
              </w:rPr>
              <w:t xml:space="preserve">по финансам, налогам и сборам, </w:t>
            </w:r>
          </w:p>
          <w:p w:rsidR="008A1E8D" w:rsidRDefault="008A1E8D" w:rsidP="008A1E8D">
            <w:pPr>
              <w:tabs>
                <w:tab w:val="left" w:pos="7380"/>
                <w:tab w:val="left" w:pos="7560"/>
                <w:tab w:val="left" w:pos="7740"/>
              </w:tabs>
              <w:rPr>
                <w:sz w:val="28"/>
                <w:szCs w:val="28"/>
              </w:rPr>
            </w:pPr>
            <w:r w:rsidRPr="00B3677E">
              <w:rPr>
                <w:sz w:val="28"/>
                <w:szCs w:val="28"/>
              </w:rPr>
              <w:t>нач</w:t>
            </w:r>
            <w:r>
              <w:rPr>
                <w:sz w:val="28"/>
                <w:szCs w:val="28"/>
              </w:rPr>
              <w:t>альник финансового управления</w:t>
            </w:r>
          </w:p>
        </w:tc>
        <w:tc>
          <w:tcPr>
            <w:tcW w:w="1984" w:type="dxa"/>
            <w:vAlign w:val="bottom"/>
          </w:tcPr>
          <w:p w:rsidR="008A1E8D" w:rsidRDefault="008A1E8D" w:rsidP="008A1E8D">
            <w:pPr>
              <w:tabs>
                <w:tab w:val="left" w:pos="7380"/>
                <w:tab w:val="left" w:pos="7560"/>
                <w:tab w:val="left" w:pos="7740"/>
              </w:tabs>
              <w:jc w:val="center"/>
              <w:rPr>
                <w:sz w:val="28"/>
                <w:szCs w:val="28"/>
              </w:rPr>
            </w:pPr>
            <w:r>
              <w:rPr>
                <w:sz w:val="28"/>
                <w:szCs w:val="28"/>
              </w:rPr>
              <w:t>_____________</w:t>
            </w:r>
          </w:p>
        </w:tc>
        <w:tc>
          <w:tcPr>
            <w:tcW w:w="2517" w:type="dxa"/>
            <w:vAlign w:val="bottom"/>
          </w:tcPr>
          <w:p w:rsidR="008A1E8D" w:rsidRDefault="008A1E8D" w:rsidP="008A1E8D">
            <w:pPr>
              <w:tabs>
                <w:tab w:val="left" w:pos="7380"/>
                <w:tab w:val="left" w:pos="7560"/>
                <w:tab w:val="left" w:pos="7740"/>
              </w:tabs>
              <w:jc w:val="center"/>
              <w:rPr>
                <w:sz w:val="28"/>
                <w:szCs w:val="28"/>
              </w:rPr>
            </w:pPr>
            <w:r w:rsidRPr="00B3677E">
              <w:rPr>
                <w:sz w:val="28"/>
                <w:szCs w:val="28"/>
              </w:rPr>
              <w:t>А.П.Благодатских</w:t>
            </w:r>
          </w:p>
        </w:tc>
      </w:tr>
    </w:tbl>
    <w:p w:rsidR="008A1E8D" w:rsidRPr="00B3677E" w:rsidRDefault="008A1E8D" w:rsidP="008A1E8D">
      <w:pPr>
        <w:tabs>
          <w:tab w:val="left" w:pos="7380"/>
          <w:tab w:val="left" w:pos="7560"/>
          <w:tab w:val="left" w:pos="7740"/>
        </w:tabs>
        <w:rPr>
          <w:sz w:val="28"/>
          <w:szCs w:val="28"/>
        </w:rPr>
      </w:pPr>
    </w:p>
    <w:p w:rsidR="008A1E8D" w:rsidRPr="00B3677E" w:rsidRDefault="008A1E8D" w:rsidP="008A1E8D">
      <w:pPr>
        <w:tabs>
          <w:tab w:val="left" w:pos="7380"/>
          <w:tab w:val="left" w:pos="7560"/>
          <w:tab w:val="left" w:pos="7740"/>
        </w:tabs>
        <w:rPr>
          <w:sz w:val="28"/>
          <w:szCs w:val="28"/>
        </w:rPr>
      </w:pPr>
      <w:r w:rsidRPr="00B3677E">
        <w:rPr>
          <w:sz w:val="28"/>
          <w:szCs w:val="28"/>
        </w:rPr>
        <w:t>СОГЛАСОВАНО:</w:t>
      </w:r>
    </w:p>
    <w:p w:rsidR="008A1E8D" w:rsidRPr="00B3677E" w:rsidRDefault="008A1E8D" w:rsidP="008A1E8D">
      <w:pPr>
        <w:tabs>
          <w:tab w:val="left" w:pos="7380"/>
          <w:tab w:val="left" w:pos="7560"/>
          <w:tab w:val="left" w:pos="7740"/>
        </w:tabs>
        <w:rPr>
          <w:sz w:val="28"/>
          <w:szCs w:val="28"/>
        </w:rPr>
      </w:pPr>
    </w:p>
    <w:tbl>
      <w:tblPr>
        <w:tblW w:w="9464" w:type="dxa"/>
        <w:tblLayout w:type="fixed"/>
        <w:tblLook w:val="04A0" w:firstRow="1" w:lastRow="0" w:firstColumn="1" w:lastColumn="0" w:noHBand="0" w:noVBand="1"/>
      </w:tblPr>
      <w:tblGrid>
        <w:gridCol w:w="5070"/>
        <w:gridCol w:w="1984"/>
        <w:gridCol w:w="2410"/>
      </w:tblGrid>
      <w:tr w:rsidR="008A1E8D" w:rsidRPr="00B3677E" w:rsidTr="00315815">
        <w:tc>
          <w:tcPr>
            <w:tcW w:w="5070" w:type="dxa"/>
            <w:shd w:val="clear" w:color="auto" w:fill="auto"/>
          </w:tcPr>
          <w:p w:rsidR="008A1E8D" w:rsidRPr="00B3677E" w:rsidRDefault="008A1E8D" w:rsidP="008A1E8D">
            <w:pPr>
              <w:rPr>
                <w:sz w:val="28"/>
                <w:szCs w:val="28"/>
              </w:rPr>
            </w:pPr>
            <w:r w:rsidRPr="00B3677E">
              <w:rPr>
                <w:sz w:val="28"/>
                <w:szCs w:val="28"/>
              </w:rPr>
              <w:t>Замести</w:t>
            </w:r>
            <w:r>
              <w:rPr>
                <w:sz w:val="28"/>
                <w:szCs w:val="28"/>
              </w:rPr>
              <w:t xml:space="preserve">тель главы администрации района </w:t>
            </w:r>
            <w:r w:rsidRPr="00B3677E">
              <w:rPr>
                <w:sz w:val="28"/>
                <w:szCs w:val="28"/>
              </w:rPr>
              <w:t>по соци</w:t>
            </w:r>
            <w:r>
              <w:rPr>
                <w:sz w:val="28"/>
                <w:szCs w:val="28"/>
              </w:rPr>
              <w:t>альным вопросам и профилактике правонарушений</w:t>
            </w:r>
            <w:r w:rsidR="00F516E9">
              <w:rPr>
                <w:sz w:val="28"/>
                <w:szCs w:val="28"/>
              </w:rPr>
              <w:t>, заведующий отделом социального развития</w:t>
            </w:r>
            <w:r>
              <w:rPr>
                <w:sz w:val="28"/>
                <w:szCs w:val="28"/>
              </w:rPr>
              <w:tab/>
            </w:r>
          </w:p>
        </w:tc>
        <w:tc>
          <w:tcPr>
            <w:tcW w:w="1984" w:type="dxa"/>
            <w:shd w:val="clear" w:color="auto" w:fill="auto"/>
            <w:vAlign w:val="bottom"/>
          </w:tcPr>
          <w:p w:rsidR="008A1E8D" w:rsidRPr="00B3677E" w:rsidRDefault="008A1E8D" w:rsidP="00901017">
            <w:pPr>
              <w:jc w:val="center"/>
              <w:rPr>
                <w:sz w:val="28"/>
                <w:szCs w:val="28"/>
              </w:rPr>
            </w:pPr>
            <w:r>
              <w:rPr>
                <w:sz w:val="28"/>
                <w:szCs w:val="28"/>
              </w:rPr>
              <w:t>____________</w:t>
            </w:r>
          </w:p>
        </w:tc>
        <w:tc>
          <w:tcPr>
            <w:tcW w:w="2410" w:type="dxa"/>
            <w:shd w:val="clear" w:color="auto" w:fill="auto"/>
            <w:vAlign w:val="bottom"/>
          </w:tcPr>
          <w:p w:rsidR="008A1E8D" w:rsidRPr="00B3677E" w:rsidRDefault="008A1E8D" w:rsidP="00901017">
            <w:pPr>
              <w:rPr>
                <w:sz w:val="28"/>
                <w:szCs w:val="28"/>
              </w:rPr>
            </w:pPr>
            <w:proofErr w:type="spellStart"/>
            <w:r w:rsidRPr="00B3677E">
              <w:rPr>
                <w:sz w:val="28"/>
                <w:szCs w:val="28"/>
              </w:rPr>
              <w:t>Н.Г.С</w:t>
            </w:r>
            <w:bookmarkStart w:id="0" w:name="_GoBack"/>
            <w:bookmarkEnd w:id="0"/>
            <w:r w:rsidRPr="00B3677E">
              <w:rPr>
                <w:sz w:val="28"/>
                <w:szCs w:val="28"/>
              </w:rPr>
              <w:t>мирнова</w:t>
            </w:r>
            <w:proofErr w:type="spellEnd"/>
          </w:p>
        </w:tc>
      </w:tr>
      <w:tr w:rsidR="008A1E8D" w:rsidRPr="00D2255E" w:rsidTr="00315815">
        <w:tc>
          <w:tcPr>
            <w:tcW w:w="5070" w:type="dxa"/>
            <w:shd w:val="clear" w:color="auto" w:fill="auto"/>
          </w:tcPr>
          <w:p w:rsidR="008A1E8D" w:rsidRPr="00D2255E" w:rsidRDefault="008A1E8D" w:rsidP="00901017">
            <w:pPr>
              <w:jc w:val="both"/>
              <w:rPr>
                <w:sz w:val="28"/>
                <w:szCs w:val="28"/>
              </w:rPr>
            </w:pPr>
          </w:p>
        </w:tc>
        <w:tc>
          <w:tcPr>
            <w:tcW w:w="1984" w:type="dxa"/>
            <w:shd w:val="clear" w:color="auto" w:fill="auto"/>
            <w:vAlign w:val="bottom"/>
          </w:tcPr>
          <w:p w:rsidR="008A1E8D" w:rsidRPr="00D2255E" w:rsidRDefault="008A1E8D" w:rsidP="00901017">
            <w:pPr>
              <w:jc w:val="center"/>
              <w:rPr>
                <w:sz w:val="28"/>
                <w:szCs w:val="28"/>
              </w:rPr>
            </w:pPr>
          </w:p>
        </w:tc>
        <w:tc>
          <w:tcPr>
            <w:tcW w:w="2410" w:type="dxa"/>
            <w:shd w:val="clear" w:color="auto" w:fill="auto"/>
            <w:vAlign w:val="bottom"/>
          </w:tcPr>
          <w:p w:rsidR="008A1E8D" w:rsidRPr="00D2255E" w:rsidRDefault="008A1E8D" w:rsidP="00901017">
            <w:pPr>
              <w:rPr>
                <w:sz w:val="28"/>
                <w:szCs w:val="28"/>
              </w:rPr>
            </w:pPr>
          </w:p>
        </w:tc>
      </w:tr>
      <w:tr w:rsidR="008A1E8D" w:rsidRPr="00D2255E" w:rsidTr="00315815">
        <w:tc>
          <w:tcPr>
            <w:tcW w:w="5070" w:type="dxa"/>
            <w:shd w:val="clear" w:color="auto" w:fill="auto"/>
          </w:tcPr>
          <w:p w:rsidR="008A1E8D" w:rsidRPr="00D2255E" w:rsidRDefault="008A1E8D" w:rsidP="00901017">
            <w:pPr>
              <w:jc w:val="both"/>
              <w:rPr>
                <w:sz w:val="28"/>
                <w:szCs w:val="28"/>
              </w:rPr>
            </w:pPr>
            <w:r w:rsidRPr="00D2255E">
              <w:rPr>
                <w:sz w:val="28"/>
                <w:szCs w:val="28"/>
              </w:rPr>
              <w:t>Начальник управления образования</w:t>
            </w:r>
          </w:p>
        </w:tc>
        <w:tc>
          <w:tcPr>
            <w:tcW w:w="1984" w:type="dxa"/>
            <w:shd w:val="clear" w:color="auto" w:fill="auto"/>
            <w:vAlign w:val="bottom"/>
          </w:tcPr>
          <w:p w:rsidR="008A1E8D" w:rsidRPr="00D2255E" w:rsidRDefault="008A1E8D" w:rsidP="00901017">
            <w:pPr>
              <w:jc w:val="center"/>
              <w:rPr>
                <w:sz w:val="28"/>
                <w:szCs w:val="28"/>
              </w:rPr>
            </w:pPr>
            <w:r>
              <w:rPr>
                <w:sz w:val="28"/>
                <w:szCs w:val="28"/>
              </w:rPr>
              <w:t>____________</w:t>
            </w:r>
          </w:p>
        </w:tc>
        <w:tc>
          <w:tcPr>
            <w:tcW w:w="2410" w:type="dxa"/>
            <w:shd w:val="clear" w:color="auto" w:fill="auto"/>
            <w:vAlign w:val="bottom"/>
          </w:tcPr>
          <w:p w:rsidR="008A1E8D" w:rsidRPr="00D2255E" w:rsidRDefault="008A1E8D" w:rsidP="00901017">
            <w:pPr>
              <w:rPr>
                <w:sz w:val="28"/>
                <w:szCs w:val="28"/>
              </w:rPr>
            </w:pPr>
            <w:proofErr w:type="spellStart"/>
            <w:r w:rsidRPr="00D2255E">
              <w:rPr>
                <w:sz w:val="28"/>
                <w:szCs w:val="28"/>
              </w:rPr>
              <w:t>Е.В.Вязникова</w:t>
            </w:r>
            <w:proofErr w:type="spellEnd"/>
          </w:p>
        </w:tc>
      </w:tr>
      <w:tr w:rsidR="008A1E8D" w:rsidRPr="00D2255E" w:rsidTr="00315815">
        <w:tc>
          <w:tcPr>
            <w:tcW w:w="5070" w:type="dxa"/>
            <w:shd w:val="clear" w:color="auto" w:fill="auto"/>
          </w:tcPr>
          <w:p w:rsidR="008A1E8D" w:rsidRPr="00D2255E" w:rsidRDefault="008A1E8D" w:rsidP="00901017">
            <w:pPr>
              <w:jc w:val="both"/>
              <w:rPr>
                <w:sz w:val="28"/>
                <w:szCs w:val="28"/>
              </w:rPr>
            </w:pPr>
          </w:p>
        </w:tc>
        <w:tc>
          <w:tcPr>
            <w:tcW w:w="1984" w:type="dxa"/>
            <w:shd w:val="clear" w:color="auto" w:fill="auto"/>
            <w:vAlign w:val="bottom"/>
          </w:tcPr>
          <w:p w:rsidR="008A1E8D" w:rsidRPr="00D2255E" w:rsidRDefault="008A1E8D" w:rsidP="00901017">
            <w:pPr>
              <w:jc w:val="center"/>
              <w:rPr>
                <w:sz w:val="28"/>
                <w:szCs w:val="28"/>
              </w:rPr>
            </w:pPr>
          </w:p>
        </w:tc>
        <w:tc>
          <w:tcPr>
            <w:tcW w:w="2410" w:type="dxa"/>
            <w:shd w:val="clear" w:color="auto" w:fill="auto"/>
            <w:vAlign w:val="bottom"/>
          </w:tcPr>
          <w:p w:rsidR="008A1E8D" w:rsidRPr="00D2255E" w:rsidRDefault="008A1E8D" w:rsidP="00901017">
            <w:pPr>
              <w:rPr>
                <w:sz w:val="28"/>
                <w:szCs w:val="28"/>
              </w:rPr>
            </w:pPr>
          </w:p>
        </w:tc>
      </w:tr>
      <w:tr w:rsidR="008A1E8D" w:rsidRPr="00D2255E" w:rsidTr="00315815">
        <w:tc>
          <w:tcPr>
            <w:tcW w:w="5070" w:type="dxa"/>
            <w:shd w:val="clear" w:color="auto" w:fill="auto"/>
          </w:tcPr>
          <w:p w:rsidR="008A1E8D" w:rsidRPr="00D2255E" w:rsidRDefault="008A1E8D" w:rsidP="00901017">
            <w:pPr>
              <w:jc w:val="both"/>
              <w:rPr>
                <w:sz w:val="28"/>
                <w:szCs w:val="28"/>
              </w:rPr>
            </w:pPr>
            <w:r w:rsidRPr="00D2255E">
              <w:rPr>
                <w:sz w:val="28"/>
                <w:szCs w:val="28"/>
              </w:rPr>
              <w:t xml:space="preserve">Начальник межотраслевой </w:t>
            </w:r>
          </w:p>
          <w:p w:rsidR="008A1E8D" w:rsidRPr="00D2255E" w:rsidRDefault="008A1E8D" w:rsidP="00901017">
            <w:pPr>
              <w:jc w:val="both"/>
              <w:rPr>
                <w:sz w:val="28"/>
                <w:szCs w:val="28"/>
              </w:rPr>
            </w:pPr>
            <w:r w:rsidRPr="00D2255E">
              <w:rPr>
                <w:sz w:val="28"/>
                <w:szCs w:val="28"/>
              </w:rPr>
              <w:t>централизованной бухгалтерии</w:t>
            </w:r>
          </w:p>
        </w:tc>
        <w:tc>
          <w:tcPr>
            <w:tcW w:w="1984" w:type="dxa"/>
            <w:shd w:val="clear" w:color="auto" w:fill="auto"/>
            <w:vAlign w:val="bottom"/>
          </w:tcPr>
          <w:p w:rsidR="008A1E8D" w:rsidRPr="00D2255E" w:rsidRDefault="008A1E8D" w:rsidP="00901017">
            <w:pPr>
              <w:jc w:val="center"/>
              <w:rPr>
                <w:sz w:val="28"/>
                <w:szCs w:val="28"/>
              </w:rPr>
            </w:pPr>
            <w:r>
              <w:rPr>
                <w:sz w:val="28"/>
                <w:szCs w:val="28"/>
              </w:rPr>
              <w:t>____________</w:t>
            </w:r>
          </w:p>
        </w:tc>
        <w:tc>
          <w:tcPr>
            <w:tcW w:w="2410" w:type="dxa"/>
            <w:shd w:val="clear" w:color="auto" w:fill="auto"/>
            <w:vAlign w:val="bottom"/>
          </w:tcPr>
          <w:p w:rsidR="008A1E8D" w:rsidRPr="00D2255E" w:rsidRDefault="008A1E8D" w:rsidP="00901017">
            <w:pPr>
              <w:rPr>
                <w:sz w:val="28"/>
                <w:szCs w:val="28"/>
              </w:rPr>
            </w:pPr>
            <w:proofErr w:type="spellStart"/>
            <w:r w:rsidRPr="00D2255E">
              <w:rPr>
                <w:sz w:val="28"/>
                <w:szCs w:val="28"/>
              </w:rPr>
              <w:t>Н.Е.Мальцева</w:t>
            </w:r>
            <w:proofErr w:type="spellEnd"/>
          </w:p>
        </w:tc>
      </w:tr>
      <w:tr w:rsidR="008A1E8D" w:rsidRPr="00D2255E" w:rsidTr="00315815">
        <w:tc>
          <w:tcPr>
            <w:tcW w:w="5070" w:type="dxa"/>
            <w:shd w:val="clear" w:color="auto" w:fill="auto"/>
          </w:tcPr>
          <w:p w:rsidR="008A1E8D" w:rsidRPr="00D2255E" w:rsidRDefault="008A1E8D" w:rsidP="00901017">
            <w:pPr>
              <w:jc w:val="both"/>
              <w:rPr>
                <w:sz w:val="28"/>
                <w:szCs w:val="28"/>
              </w:rPr>
            </w:pPr>
          </w:p>
        </w:tc>
        <w:tc>
          <w:tcPr>
            <w:tcW w:w="1984" w:type="dxa"/>
            <w:shd w:val="clear" w:color="auto" w:fill="auto"/>
            <w:vAlign w:val="bottom"/>
          </w:tcPr>
          <w:p w:rsidR="008A1E8D" w:rsidRPr="00D2255E" w:rsidRDefault="008A1E8D" w:rsidP="00901017">
            <w:pPr>
              <w:jc w:val="center"/>
              <w:rPr>
                <w:sz w:val="28"/>
                <w:szCs w:val="28"/>
              </w:rPr>
            </w:pPr>
          </w:p>
        </w:tc>
        <w:tc>
          <w:tcPr>
            <w:tcW w:w="2410" w:type="dxa"/>
            <w:shd w:val="clear" w:color="auto" w:fill="auto"/>
            <w:vAlign w:val="bottom"/>
          </w:tcPr>
          <w:p w:rsidR="008A1E8D" w:rsidRPr="00D2255E" w:rsidRDefault="008A1E8D" w:rsidP="00901017">
            <w:pPr>
              <w:rPr>
                <w:sz w:val="28"/>
                <w:szCs w:val="28"/>
              </w:rPr>
            </w:pPr>
          </w:p>
        </w:tc>
      </w:tr>
      <w:tr w:rsidR="008A1E8D" w:rsidRPr="00D2255E" w:rsidTr="00315815">
        <w:tc>
          <w:tcPr>
            <w:tcW w:w="5070" w:type="dxa"/>
            <w:shd w:val="clear" w:color="auto" w:fill="auto"/>
          </w:tcPr>
          <w:p w:rsidR="008A1E8D" w:rsidRPr="00D2255E" w:rsidRDefault="008A1E8D" w:rsidP="00901017">
            <w:pPr>
              <w:pStyle w:val="ConsPlusTitle"/>
              <w:widowControl/>
              <w:jc w:val="both"/>
              <w:rPr>
                <w:rFonts w:ascii="Times New Roman" w:hAnsi="Times New Roman" w:cs="Times New Roman"/>
                <w:b w:val="0"/>
                <w:sz w:val="28"/>
                <w:szCs w:val="28"/>
              </w:rPr>
            </w:pPr>
            <w:r w:rsidRPr="00D2255E">
              <w:rPr>
                <w:rFonts w:ascii="Times New Roman" w:hAnsi="Times New Roman" w:cs="Times New Roman"/>
                <w:b w:val="0"/>
                <w:sz w:val="28"/>
                <w:szCs w:val="28"/>
              </w:rPr>
              <w:t>Правовая экспертиза проведена:</w:t>
            </w:r>
          </w:p>
        </w:tc>
        <w:tc>
          <w:tcPr>
            <w:tcW w:w="1984" w:type="dxa"/>
            <w:shd w:val="clear" w:color="auto" w:fill="auto"/>
            <w:vAlign w:val="bottom"/>
          </w:tcPr>
          <w:p w:rsidR="008A1E8D" w:rsidRPr="00D2255E" w:rsidRDefault="008A1E8D" w:rsidP="00901017">
            <w:pPr>
              <w:jc w:val="center"/>
              <w:rPr>
                <w:sz w:val="28"/>
                <w:szCs w:val="28"/>
              </w:rPr>
            </w:pPr>
          </w:p>
        </w:tc>
        <w:tc>
          <w:tcPr>
            <w:tcW w:w="2410" w:type="dxa"/>
            <w:shd w:val="clear" w:color="auto" w:fill="auto"/>
            <w:vAlign w:val="bottom"/>
          </w:tcPr>
          <w:p w:rsidR="008A1E8D" w:rsidRPr="00D2255E" w:rsidRDefault="008A1E8D" w:rsidP="00901017">
            <w:pPr>
              <w:rPr>
                <w:sz w:val="28"/>
                <w:szCs w:val="28"/>
              </w:rPr>
            </w:pPr>
          </w:p>
        </w:tc>
      </w:tr>
      <w:tr w:rsidR="008A1E8D" w:rsidRPr="00D2255E" w:rsidTr="00315815">
        <w:tc>
          <w:tcPr>
            <w:tcW w:w="5070" w:type="dxa"/>
            <w:shd w:val="clear" w:color="auto" w:fill="auto"/>
          </w:tcPr>
          <w:p w:rsidR="008A1E8D" w:rsidRPr="00D2255E" w:rsidRDefault="008A1E8D" w:rsidP="00901017">
            <w:pPr>
              <w:pStyle w:val="ConsPlusTitle"/>
              <w:widowControl/>
              <w:jc w:val="both"/>
              <w:rPr>
                <w:rFonts w:ascii="Times New Roman" w:hAnsi="Times New Roman" w:cs="Times New Roman"/>
                <w:b w:val="0"/>
                <w:sz w:val="28"/>
                <w:szCs w:val="28"/>
              </w:rPr>
            </w:pPr>
          </w:p>
        </w:tc>
        <w:tc>
          <w:tcPr>
            <w:tcW w:w="1984" w:type="dxa"/>
            <w:shd w:val="clear" w:color="auto" w:fill="auto"/>
            <w:vAlign w:val="bottom"/>
          </w:tcPr>
          <w:p w:rsidR="008A1E8D" w:rsidRPr="00D2255E" w:rsidRDefault="008A1E8D" w:rsidP="00901017">
            <w:pPr>
              <w:jc w:val="center"/>
              <w:rPr>
                <w:sz w:val="28"/>
                <w:szCs w:val="28"/>
              </w:rPr>
            </w:pPr>
          </w:p>
        </w:tc>
        <w:tc>
          <w:tcPr>
            <w:tcW w:w="2410" w:type="dxa"/>
            <w:shd w:val="clear" w:color="auto" w:fill="auto"/>
            <w:vAlign w:val="bottom"/>
          </w:tcPr>
          <w:p w:rsidR="008A1E8D" w:rsidRPr="00D2255E" w:rsidRDefault="008A1E8D" w:rsidP="00901017">
            <w:pPr>
              <w:rPr>
                <w:sz w:val="28"/>
                <w:szCs w:val="28"/>
              </w:rPr>
            </w:pPr>
          </w:p>
        </w:tc>
      </w:tr>
      <w:tr w:rsidR="008A1E8D" w:rsidRPr="00D2255E" w:rsidTr="00315815">
        <w:tc>
          <w:tcPr>
            <w:tcW w:w="5070" w:type="dxa"/>
            <w:shd w:val="clear" w:color="auto" w:fill="auto"/>
          </w:tcPr>
          <w:p w:rsidR="008A1E8D" w:rsidRPr="00D2255E" w:rsidRDefault="00F516E9" w:rsidP="00F516E9">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Главный специалист, юрисконсульт</w:t>
            </w:r>
          </w:p>
        </w:tc>
        <w:tc>
          <w:tcPr>
            <w:tcW w:w="1984" w:type="dxa"/>
            <w:shd w:val="clear" w:color="auto" w:fill="auto"/>
            <w:vAlign w:val="bottom"/>
          </w:tcPr>
          <w:p w:rsidR="008A1E8D" w:rsidRPr="00D2255E" w:rsidRDefault="008A1E8D" w:rsidP="00901017">
            <w:pPr>
              <w:jc w:val="center"/>
              <w:rPr>
                <w:sz w:val="28"/>
                <w:szCs w:val="28"/>
              </w:rPr>
            </w:pPr>
            <w:r>
              <w:rPr>
                <w:sz w:val="28"/>
                <w:szCs w:val="28"/>
              </w:rPr>
              <w:t>____________</w:t>
            </w:r>
          </w:p>
        </w:tc>
        <w:tc>
          <w:tcPr>
            <w:tcW w:w="2410" w:type="dxa"/>
            <w:shd w:val="clear" w:color="auto" w:fill="auto"/>
            <w:vAlign w:val="bottom"/>
          </w:tcPr>
          <w:p w:rsidR="008A1E8D" w:rsidRPr="00D2255E" w:rsidRDefault="008A1E8D" w:rsidP="00901017">
            <w:pPr>
              <w:rPr>
                <w:sz w:val="28"/>
                <w:szCs w:val="28"/>
              </w:rPr>
            </w:pPr>
            <w:proofErr w:type="spellStart"/>
            <w:r w:rsidRPr="00D2255E">
              <w:rPr>
                <w:sz w:val="28"/>
                <w:szCs w:val="28"/>
              </w:rPr>
              <w:t>А.Н.Мингасов</w:t>
            </w:r>
            <w:proofErr w:type="spellEnd"/>
          </w:p>
        </w:tc>
      </w:tr>
      <w:tr w:rsidR="008A1E8D" w:rsidRPr="00D2255E" w:rsidTr="00315815">
        <w:tc>
          <w:tcPr>
            <w:tcW w:w="5070" w:type="dxa"/>
            <w:shd w:val="clear" w:color="auto" w:fill="auto"/>
          </w:tcPr>
          <w:p w:rsidR="008A1E8D" w:rsidRPr="00D2255E" w:rsidRDefault="008A1E8D" w:rsidP="00901017">
            <w:pPr>
              <w:pStyle w:val="ConsPlusTitle"/>
              <w:widowControl/>
              <w:jc w:val="both"/>
              <w:rPr>
                <w:rFonts w:ascii="Times New Roman" w:hAnsi="Times New Roman" w:cs="Times New Roman"/>
                <w:b w:val="0"/>
                <w:sz w:val="28"/>
                <w:szCs w:val="28"/>
              </w:rPr>
            </w:pPr>
          </w:p>
        </w:tc>
        <w:tc>
          <w:tcPr>
            <w:tcW w:w="1984" w:type="dxa"/>
            <w:shd w:val="clear" w:color="auto" w:fill="auto"/>
            <w:vAlign w:val="bottom"/>
          </w:tcPr>
          <w:p w:rsidR="008A1E8D" w:rsidRPr="00D2255E" w:rsidRDefault="008A1E8D" w:rsidP="00901017">
            <w:pPr>
              <w:jc w:val="center"/>
              <w:rPr>
                <w:sz w:val="28"/>
                <w:szCs w:val="28"/>
              </w:rPr>
            </w:pPr>
          </w:p>
        </w:tc>
        <w:tc>
          <w:tcPr>
            <w:tcW w:w="2410" w:type="dxa"/>
            <w:shd w:val="clear" w:color="auto" w:fill="auto"/>
            <w:vAlign w:val="bottom"/>
          </w:tcPr>
          <w:p w:rsidR="008A1E8D" w:rsidRPr="00D2255E" w:rsidRDefault="008A1E8D" w:rsidP="00901017">
            <w:pPr>
              <w:rPr>
                <w:sz w:val="28"/>
                <w:szCs w:val="28"/>
              </w:rPr>
            </w:pPr>
          </w:p>
        </w:tc>
      </w:tr>
      <w:tr w:rsidR="008A1E8D" w:rsidRPr="00D2255E" w:rsidTr="00315815">
        <w:tc>
          <w:tcPr>
            <w:tcW w:w="5070" w:type="dxa"/>
            <w:shd w:val="clear" w:color="auto" w:fill="auto"/>
          </w:tcPr>
          <w:p w:rsidR="008A1E8D" w:rsidRPr="00D2255E" w:rsidRDefault="008A1E8D" w:rsidP="00901017">
            <w:pPr>
              <w:pStyle w:val="ConsPlusTitle"/>
              <w:widowControl/>
              <w:jc w:val="both"/>
              <w:rPr>
                <w:rFonts w:ascii="Times New Roman" w:hAnsi="Times New Roman" w:cs="Times New Roman"/>
                <w:b w:val="0"/>
                <w:sz w:val="28"/>
                <w:szCs w:val="28"/>
              </w:rPr>
            </w:pPr>
            <w:r w:rsidRPr="00D2255E">
              <w:rPr>
                <w:rFonts w:ascii="Times New Roman" w:hAnsi="Times New Roman" w:cs="Times New Roman"/>
                <w:b w:val="0"/>
                <w:sz w:val="28"/>
                <w:szCs w:val="28"/>
              </w:rPr>
              <w:t>Лингвистическая экспертиза проведена:</w:t>
            </w:r>
          </w:p>
        </w:tc>
        <w:tc>
          <w:tcPr>
            <w:tcW w:w="1984" w:type="dxa"/>
            <w:shd w:val="clear" w:color="auto" w:fill="auto"/>
            <w:vAlign w:val="bottom"/>
          </w:tcPr>
          <w:p w:rsidR="008A1E8D" w:rsidRPr="00D2255E" w:rsidRDefault="008A1E8D" w:rsidP="00901017">
            <w:pPr>
              <w:jc w:val="center"/>
              <w:rPr>
                <w:sz w:val="28"/>
                <w:szCs w:val="28"/>
              </w:rPr>
            </w:pPr>
          </w:p>
        </w:tc>
        <w:tc>
          <w:tcPr>
            <w:tcW w:w="2410" w:type="dxa"/>
            <w:shd w:val="clear" w:color="auto" w:fill="auto"/>
            <w:vAlign w:val="bottom"/>
          </w:tcPr>
          <w:p w:rsidR="008A1E8D" w:rsidRPr="00D2255E" w:rsidRDefault="008A1E8D" w:rsidP="00901017">
            <w:pPr>
              <w:rPr>
                <w:sz w:val="28"/>
                <w:szCs w:val="28"/>
              </w:rPr>
            </w:pPr>
          </w:p>
        </w:tc>
      </w:tr>
      <w:tr w:rsidR="008A1E8D" w:rsidRPr="00D2255E" w:rsidTr="00315815">
        <w:tc>
          <w:tcPr>
            <w:tcW w:w="5070" w:type="dxa"/>
            <w:shd w:val="clear" w:color="auto" w:fill="auto"/>
          </w:tcPr>
          <w:p w:rsidR="008A1E8D" w:rsidRPr="00D2255E" w:rsidRDefault="008A1E8D" w:rsidP="00901017">
            <w:pPr>
              <w:pStyle w:val="ConsPlusTitle"/>
              <w:widowControl/>
              <w:jc w:val="both"/>
              <w:rPr>
                <w:rFonts w:ascii="Times New Roman" w:hAnsi="Times New Roman" w:cs="Times New Roman"/>
                <w:b w:val="0"/>
                <w:sz w:val="28"/>
                <w:szCs w:val="28"/>
              </w:rPr>
            </w:pPr>
          </w:p>
        </w:tc>
        <w:tc>
          <w:tcPr>
            <w:tcW w:w="1984" w:type="dxa"/>
            <w:shd w:val="clear" w:color="auto" w:fill="auto"/>
            <w:vAlign w:val="bottom"/>
          </w:tcPr>
          <w:p w:rsidR="008A1E8D" w:rsidRPr="00D2255E" w:rsidRDefault="008A1E8D" w:rsidP="00901017">
            <w:pPr>
              <w:jc w:val="center"/>
              <w:rPr>
                <w:sz w:val="28"/>
                <w:szCs w:val="28"/>
              </w:rPr>
            </w:pPr>
          </w:p>
        </w:tc>
        <w:tc>
          <w:tcPr>
            <w:tcW w:w="2410" w:type="dxa"/>
            <w:shd w:val="clear" w:color="auto" w:fill="auto"/>
            <w:vAlign w:val="bottom"/>
          </w:tcPr>
          <w:p w:rsidR="008A1E8D" w:rsidRPr="00D2255E" w:rsidRDefault="008A1E8D" w:rsidP="00901017">
            <w:pPr>
              <w:rPr>
                <w:sz w:val="28"/>
                <w:szCs w:val="28"/>
              </w:rPr>
            </w:pPr>
          </w:p>
        </w:tc>
      </w:tr>
      <w:tr w:rsidR="008A1E8D" w:rsidRPr="00D2255E" w:rsidTr="00315815">
        <w:tc>
          <w:tcPr>
            <w:tcW w:w="5070" w:type="dxa"/>
            <w:shd w:val="clear" w:color="auto" w:fill="auto"/>
          </w:tcPr>
          <w:p w:rsidR="008A1E8D" w:rsidRPr="00D2255E" w:rsidRDefault="008A1E8D" w:rsidP="00F516E9">
            <w:pPr>
              <w:pStyle w:val="ConsPlusTitle"/>
              <w:widowControl/>
              <w:rPr>
                <w:rFonts w:ascii="Times New Roman" w:hAnsi="Times New Roman" w:cs="Times New Roman"/>
                <w:b w:val="0"/>
                <w:sz w:val="28"/>
                <w:szCs w:val="28"/>
              </w:rPr>
            </w:pPr>
            <w:r w:rsidRPr="00D2255E">
              <w:rPr>
                <w:rFonts w:ascii="Times New Roman" w:hAnsi="Times New Roman" w:cs="Times New Roman"/>
                <w:b w:val="0"/>
                <w:sz w:val="28"/>
                <w:szCs w:val="28"/>
              </w:rPr>
              <w:t>Управляющий делами администрации района</w:t>
            </w:r>
            <w:r w:rsidR="00F516E9">
              <w:rPr>
                <w:rFonts w:ascii="Times New Roman" w:hAnsi="Times New Roman" w:cs="Times New Roman"/>
                <w:b w:val="0"/>
                <w:sz w:val="28"/>
                <w:szCs w:val="28"/>
              </w:rPr>
              <w:t>, заведующий отделом организационной и кадровой работы</w:t>
            </w:r>
          </w:p>
        </w:tc>
        <w:tc>
          <w:tcPr>
            <w:tcW w:w="1984" w:type="dxa"/>
            <w:shd w:val="clear" w:color="auto" w:fill="auto"/>
            <w:vAlign w:val="bottom"/>
          </w:tcPr>
          <w:p w:rsidR="008A1E8D" w:rsidRPr="00D2255E" w:rsidRDefault="008A1E8D" w:rsidP="00901017">
            <w:pPr>
              <w:rPr>
                <w:sz w:val="28"/>
                <w:szCs w:val="28"/>
              </w:rPr>
            </w:pPr>
            <w:r>
              <w:rPr>
                <w:sz w:val="28"/>
                <w:szCs w:val="28"/>
              </w:rPr>
              <w:t>____________</w:t>
            </w:r>
          </w:p>
        </w:tc>
        <w:tc>
          <w:tcPr>
            <w:tcW w:w="2410" w:type="dxa"/>
            <w:shd w:val="clear" w:color="auto" w:fill="auto"/>
            <w:vAlign w:val="bottom"/>
          </w:tcPr>
          <w:p w:rsidR="008A1E8D" w:rsidRPr="00D2255E" w:rsidRDefault="008A1E8D" w:rsidP="00901017">
            <w:pPr>
              <w:rPr>
                <w:sz w:val="28"/>
                <w:szCs w:val="28"/>
              </w:rPr>
            </w:pPr>
            <w:proofErr w:type="spellStart"/>
            <w:r w:rsidRPr="00D2255E">
              <w:rPr>
                <w:sz w:val="28"/>
                <w:szCs w:val="28"/>
              </w:rPr>
              <w:t>М.Н.Дрягина</w:t>
            </w:r>
            <w:proofErr w:type="spellEnd"/>
            <w:r w:rsidRPr="00D2255E">
              <w:rPr>
                <w:sz w:val="28"/>
                <w:szCs w:val="28"/>
              </w:rPr>
              <w:t xml:space="preserve">                         </w:t>
            </w:r>
          </w:p>
        </w:tc>
      </w:tr>
    </w:tbl>
    <w:p w:rsidR="00CD217C" w:rsidRDefault="00CD217C" w:rsidP="008A1E8D">
      <w:pPr>
        <w:spacing w:line="276" w:lineRule="auto"/>
        <w:jc w:val="both"/>
        <w:rPr>
          <w:sz w:val="28"/>
          <w:szCs w:val="28"/>
        </w:rPr>
      </w:pPr>
    </w:p>
    <w:p w:rsidR="008A1E8D" w:rsidRDefault="008A1E8D" w:rsidP="008A1E8D">
      <w:pPr>
        <w:spacing w:line="276" w:lineRule="auto"/>
        <w:ind w:firstLine="708"/>
        <w:jc w:val="right"/>
        <w:rPr>
          <w:sz w:val="28"/>
          <w:szCs w:val="28"/>
        </w:rPr>
      </w:pPr>
    </w:p>
    <w:p w:rsidR="00315815" w:rsidRDefault="00315815" w:rsidP="00830D03">
      <w:pPr>
        <w:pStyle w:val="ConsPlusTitle"/>
        <w:widowControl/>
        <w:jc w:val="both"/>
        <w:rPr>
          <w:rFonts w:ascii="Times New Roman" w:hAnsi="Times New Roman" w:cs="Times New Roman"/>
          <w:b w:val="0"/>
          <w:sz w:val="18"/>
          <w:szCs w:val="18"/>
        </w:rPr>
      </w:pPr>
    </w:p>
    <w:p w:rsidR="00315815" w:rsidRDefault="00315815" w:rsidP="00830D03">
      <w:pPr>
        <w:pStyle w:val="ConsPlusTitle"/>
        <w:widowControl/>
        <w:jc w:val="both"/>
        <w:rPr>
          <w:rFonts w:ascii="Times New Roman" w:hAnsi="Times New Roman" w:cs="Times New Roman"/>
          <w:b w:val="0"/>
          <w:sz w:val="18"/>
          <w:szCs w:val="18"/>
        </w:rPr>
      </w:pPr>
    </w:p>
    <w:p w:rsidR="00D57A7B" w:rsidRDefault="00D57A7B" w:rsidP="00830D03">
      <w:pPr>
        <w:pStyle w:val="ConsPlusTitle"/>
        <w:widowControl/>
        <w:jc w:val="both"/>
        <w:rPr>
          <w:rFonts w:ascii="Times New Roman" w:hAnsi="Times New Roman" w:cs="Times New Roman"/>
          <w:b w:val="0"/>
          <w:sz w:val="18"/>
          <w:szCs w:val="18"/>
        </w:rPr>
      </w:pPr>
    </w:p>
    <w:p w:rsidR="00830D03" w:rsidRPr="00830D03" w:rsidRDefault="00830D03" w:rsidP="00830D03">
      <w:pPr>
        <w:pStyle w:val="ConsPlusTitle"/>
        <w:widowControl/>
        <w:jc w:val="both"/>
        <w:rPr>
          <w:rFonts w:ascii="Times New Roman" w:hAnsi="Times New Roman" w:cs="Times New Roman"/>
          <w:b w:val="0"/>
          <w:sz w:val="18"/>
          <w:szCs w:val="18"/>
        </w:rPr>
      </w:pPr>
      <w:r w:rsidRPr="00830D03">
        <w:rPr>
          <w:rFonts w:ascii="Times New Roman" w:hAnsi="Times New Roman" w:cs="Times New Roman"/>
          <w:b w:val="0"/>
          <w:sz w:val="18"/>
          <w:szCs w:val="18"/>
        </w:rPr>
        <w:t xml:space="preserve">Разослать: </w:t>
      </w:r>
    </w:p>
    <w:p w:rsidR="00830D03" w:rsidRPr="00830D03" w:rsidRDefault="00830D03" w:rsidP="00830D03">
      <w:pPr>
        <w:pStyle w:val="ConsPlusTitle"/>
        <w:widowControl/>
        <w:jc w:val="both"/>
        <w:rPr>
          <w:rFonts w:ascii="Times New Roman" w:hAnsi="Times New Roman" w:cs="Times New Roman"/>
          <w:b w:val="0"/>
          <w:sz w:val="18"/>
          <w:szCs w:val="18"/>
        </w:rPr>
      </w:pPr>
      <w:r w:rsidRPr="00830D03">
        <w:rPr>
          <w:rFonts w:ascii="Times New Roman" w:hAnsi="Times New Roman" w:cs="Times New Roman"/>
          <w:b w:val="0"/>
          <w:sz w:val="18"/>
          <w:szCs w:val="18"/>
        </w:rPr>
        <w:t>Администрация Кильмезского района – 1;</w:t>
      </w:r>
    </w:p>
    <w:p w:rsidR="00830D03" w:rsidRPr="00830D03" w:rsidRDefault="00830D03" w:rsidP="00830D03">
      <w:pPr>
        <w:pStyle w:val="ConsPlusTitle"/>
        <w:widowControl/>
        <w:jc w:val="both"/>
        <w:rPr>
          <w:rFonts w:ascii="Times New Roman" w:hAnsi="Times New Roman" w:cs="Times New Roman"/>
          <w:b w:val="0"/>
          <w:sz w:val="18"/>
          <w:szCs w:val="18"/>
        </w:rPr>
      </w:pPr>
      <w:r w:rsidRPr="00830D03">
        <w:rPr>
          <w:rFonts w:ascii="Times New Roman" w:hAnsi="Times New Roman" w:cs="Times New Roman"/>
          <w:b w:val="0"/>
          <w:sz w:val="18"/>
          <w:szCs w:val="18"/>
        </w:rPr>
        <w:t>Финансовое управление Кильмезского района – 1;</w:t>
      </w:r>
    </w:p>
    <w:p w:rsidR="00830D03" w:rsidRPr="00830D03" w:rsidRDefault="00830D03" w:rsidP="00830D03">
      <w:pPr>
        <w:pStyle w:val="ConsPlusTitle"/>
        <w:widowControl/>
        <w:jc w:val="both"/>
        <w:rPr>
          <w:rFonts w:ascii="Times New Roman" w:hAnsi="Times New Roman" w:cs="Times New Roman"/>
          <w:b w:val="0"/>
          <w:sz w:val="18"/>
          <w:szCs w:val="18"/>
        </w:rPr>
      </w:pPr>
      <w:r w:rsidRPr="00830D03">
        <w:rPr>
          <w:rFonts w:ascii="Times New Roman" w:hAnsi="Times New Roman" w:cs="Times New Roman"/>
          <w:b w:val="0"/>
          <w:sz w:val="18"/>
          <w:szCs w:val="18"/>
        </w:rPr>
        <w:t>Межотраслевая централизованная бухгалтерия – 1;</w:t>
      </w:r>
    </w:p>
    <w:p w:rsidR="00830D03" w:rsidRDefault="00830D03" w:rsidP="00830D03">
      <w:pPr>
        <w:pStyle w:val="ConsPlusTitle"/>
        <w:widowControl/>
        <w:jc w:val="both"/>
        <w:rPr>
          <w:rFonts w:ascii="Times New Roman" w:hAnsi="Times New Roman" w:cs="Times New Roman"/>
          <w:b w:val="0"/>
          <w:sz w:val="18"/>
          <w:szCs w:val="18"/>
        </w:rPr>
      </w:pPr>
      <w:r w:rsidRPr="00830D03">
        <w:rPr>
          <w:rFonts w:ascii="Times New Roman" w:hAnsi="Times New Roman" w:cs="Times New Roman"/>
          <w:b w:val="0"/>
          <w:sz w:val="18"/>
          <w:szCs w:val="18"/>
        </w:rPr>
        <w:t>РУО</w:t>
      </w:r>
      <w:r w:rsidR="00D368B6">
        <w:rPr>
          <w:rFonts w:ascii="Times New Roman" w:hAnsi="Times New Roman" w:cs="Times New Roman"/>
          <w:b w:val="0"/>
          <w:sz w:val="18"/>
          <w:szCs w:val="18"/>
        </w:rPr>
        <w:t xml:space="preserve"> – 1</w:t>
      </w:r>
      <w:r w:rsidRPr="00830D03">
        <w:rPr>
          <w:rFonts w:ascii="Times New Roman" w:hAnsi="Times New Roman" w:cs="Times New Roman"/>
          <w:b w:val="0"/>
          <w:sz w:val="18"/>
          <w:szCs w:val="18"/>
        </w:rPr>
        <w:t>, МБС</w:t>
      </w:r>
      <w:r w:rsidR="00D368B6">
        <w:rPr>
          <w:rFonts w:ascii="Times New Roman" w:hAnsi="Times New Roman" w:cs="Times New Roman"/>
          <w:b w:val="0"/>
          <w:sz w:val="18"/>
          <w:szCs w:val="18"/>
        </w:rPr>
        <w:t xml:space="preserve"> – 1</w:t>
      </w:r>
      <w:r w:rsidRPr="00830D03">
        <w:rPr>
          <w:rFonts w:ascii="Times New Roman" w:hAnsi="Times New Roman" w:cs="Times New Roman"/>
          <w:b w:val="0"/>
          <w:sz w:val="18"/>
          <w:szCs w:val="18"/>
        </w:rPr>
        <w:t xml:space="preserve">, </w:t>
      </w:r>
      <w:proofErr w:type="spellStart"/>
      <w:r w:rsidRPr="00830D03">
        <w:rPr>
          <w:rFonts w:ascii="Times New Roman" w:hAnsi="Times New Roman" w:cs="Times New Roman"/>
          <w:b w:val="0"/>
          <w:sz w:val="18"/>
          <w:szCs w:val="18"/>
        </w:rPr>
        <w:t>РЦКиД</w:t>
      </w:r>
      <w:proofErr w:type="spellEnd"/>
      <w:r w:rsidR="00D368B6">
        <w:rPr>
          <w:rFonts w:ascii="Times New Roman" w:hAnsi="Times New Roman" w:cs="Times New Roman"/>
          <w:b w:val="0"/>
          <w:sz w:val="18"/>
          <w:szCs w:val="18"/>
        </w:rPr>
        <w:t xml:space="preserve"> – 1</w:t>
      </w:r>
      <w:r w:rsidRPr="00830D03">
        <w:rPr>
          <w:rFonts w:ascii="Times New Roman" w:hAnsi="Times New Roman" w:cs="Times New Roman"/>
          <w:b w:val="0"/>
          <w:sz w:val="18"/>
          <w:szCs w:val="18"/>
        </w:rPr>
        <w:t>, районная</w:t>
      </w:r>
      <w:r>
        <w:rPr>
          <w:rFonts w:ascii="Times New Roman" w:hAnsi="Times New Roman" w:cs="Times New Roman"/>
          <w:b w:val="0"/>
          <w:sz w:val="18"/>
          <w:szCs w:val="18"/>
        </w:rPr>
        <w:t xml:space="preserve"> </w:t>
      </w:r>
      <w:r w:rsidRPr="00830D03">
        <w:rPr>
          <w:rFonts w:ascii="Times New Roman" w:hAnsi="Times New Roman" w:cs="Times New Roman"/>
          <w:b w:val="0"/>
          <w:sz w:val="18"/>
          <w:szCs w:val="18"/>
        </w:rPr>
        <w:t xml:space="preserve">Дума – </w:t>
      </w:r>
      <w:r w:rsidR="00D368B6">
        <w:rPr>
          <w:rFonts w:ascii="Times New Roman" w:hAnsi="Times New Roman" w:cs="Times New Roman"/>
          <w:b w:val="0"/>
          <w:sz w:val="18"/>
          <w:szCs w:val="18"/>
        </w:rPr>
        <w:t>1</w:t>
      </w:r>
      <w:r w:rsidRPr="00830D03">
        <w:rPr>
          <w:rFonts w:ascii="Times New Roman" w:hAnsi="Times New Roman" w:cs="Times New Roman"/>
          <w:b w:val="0"/>
          <w:sz w:val="18"/>
          <w:szCs w:val="18"/>
        </w:rPr>
        <w:t>.</w:t>
      </w:r>
    </w:p>
    <w:p w:rsidR="00CD217C" w:rsidRPr="00830D03" w:rsidRDefault="00CD217C" w:rsidP="00830D03">
      <w:pPr>
        <w:pStyle w:val="ConsPlusTitle"/>
        <w:widowControl/>
        <w:jc w:val="right"/>
        <w:rPr>
          <w:rFonts w:ascii="Times New Roman" w:hAnsi="Times New Roman" w:cs="Times New Roman"/>
          <w:b w:val="0"/>
          <w:sz w:val="18"/>
          <w:szCs w:val="18"/>
        </w:rPr>
      </w:pPr>
      <w:r w:rsidRPr="00830D03">
        <w:rPr>
          <w:rFonts w:ascii="Times New Roman" w:hAnsi="Times New Roman" w:cs="Times New Roman"/>
          <w:b w:val="0"/>
          <w:sz w:val="28"/>
          <w:szCs w:val="28"/>
        </w:rPr>
        <w:lastRenderedPageBreak/>
        <w:t>Приложение 1</w:t>
      </w:r>
    </w:p>
    <w:p w:rsidR="00CD217C" w:rsidRDefault="00CD217C" w:rsidP="008A1E8D">
      <w:pPr>
        <w:spacing w:line="276" w:lineRule="auto"/>
        <w:ind w:firstLine="708"/>
        <w:jc w:val="both"/>
        <w:rPr>
          <w:sz w:val="28"/>
          <w:szCs w:val="28"/>
        </w:rPr>
      </w:pPr>
    </w:p>
    <w:p w:rsidR="006365B1" w:rsidRPr="003012F0" w:rsidRDefault="006365B1" w:rsidP="008A1E8D">
      <w:pPr>
        <w:autoSpaceDE w:val="0"/>
        <w:autoSpaceDN w:val="0"/>
        <w:adjustRightInd w:val="0"/>
        <w:spacing w:line="276" w:lineRule="auto"/>
        <w:ind w:firstLine="708"/>
        <w:jc w:val="both"/>
        <w:rPr>
          <w:b/>
          <w:sz w:val="28"/>
          <w:szCs w:val="28"/>
        </w:rPr>
      </w:pPr>
      <w:r w:rsidRPr="003012F0">
        <w:rPr>
          <w:b/>
          <w:sz w:val="28"/>
          <w:szCs w:val="28"/>
        </w:rPr>
        <w:t>5. Порядок проведения контрольных мероприятий</w:t>
      </w:r>
    </w:p>
    <w:p w:rsidR="006365B1" w:rsidRPr="003012F0" w:rsidRDefault="006365B1" w:rsidP="008A1E8D">
      <w:pPr>
        <w:autoSpaceDE w:val="0"/>
        <w:autoSpaceDN w:val="0"/>
        <w:adjustRightInd w:val="0"/>
        <w:spacing w:line="276" w:lineRule="auto"/>
        <w:ind w:firstLine="708"/>
        <w:jc w:val="both"/>
        <w:rPr>
          <w:b/>
          <w:sz w:val="28"/>
          <w:szCs w:val="28"/>
        </w:rPr>
      </w:pPr>
    </w:p>
    <w:p w:rsidR="006365B1" w:rsidRPr="003012F0" w:rsidRDefault="006365B1" w:rsidP="008A1E8D">
      <w:pPr>
        <w:autoSpaceDE w:val="0"/>
        <w:autoSpaceDN w:val="0"/>
        <w:adjustRightInd w:val="0"/>
        <w:spacing w:line="276" w:lineRule="auto"/>
        <w:ind w:firstLine="708"/>
        <w:jc w:val="both"/>
        <w:rPr>
          <w:sz w:val="28"/>
          <w:szCs w:val="28"/>
        </w:rPr>
      </w:pPr>
      <w:r w:rsidRPr="003012F0">
        <w:rPr>
          <w:sz w:val="28"/>
          <w:szCs w:val="28"/>
        </w:rPr>
        <w:t>5.1. К процедурам проведения контрольных мероприятий относятся:</w:t>
      </w:r>
    </w:p>
    <w:p w:rsidR="006365B1" w:rsidRPr="003012F0" w:rsidRDefault="006365B1" w:rsidP="008A1E8D">
      <w:pPr>
        <w:autoSpaceDE w:val="0"/>
        <w:autoSpaceDN w:val="0"/>
        <w:adjustRightInd w:val="0"/>
        <w:spacing w:line="276" w:lineRule="auto"/>
        <w:ind w:firstLine="708"/>
        <w:jc w:val="both"/>
        <w:rPr>
          <w:sz w:val="28"/>
          <w:szCs w:val="28"/>
        </w:rPr>
      </w:pPr>
      <w:r w:rsidRPr="003012F0">
        <w:rPr>
          <w:sz w:val="28"/>
          <w:szCs w:val="28"/>
        </w:rPr>
        <w:t>5.1.1. Проведение контрольного мероприятия.</w:t>
      </w:r>
    </w:p>
    <w:p w:rsidR="006365B1" w:rsidRPr="003012F0" w:rsidRDefault="006365B1" w:rsidP="008A1E8D">
      <w:pPr>
        <w:autoSpaceDE w:val="0"/>
        <w:autoSpaceDN w:val="0"/>
        <w:adjustRightInd w:val="0"/>
        <w:spacing w:line="276" w:lineRule="auto"/>
        <w:ind w:firstLine="708"/>
        <w:jc w:val="both"/>
        <w:rPr>
          <w:sz w:val="28"/>
          <w:szCs w:val="28"/>
        </w:rPr>
      </w:pPr>
      <w:r w:rsidRPr="003012F0">
        <w:rPr>
          <w:sz w:val="28"/>
          <w:szCs w:val="28"/>
        </w:rPr>
        <w:t>5.1.2. Оформление и реализация результатов контрольного мероприятия.</w:t>
      </w:r>
    </w:p>
    <w:p w:rsidR="006365B1" w:rsidRPr="003012F0" w:rsidRDefault="006365B1" w:rsidP="008A1E8D">
      <w:pPr>
        <w:autoSpaceDE w:val="0"/>
        <w:autoSpaceDN w:val="0"/>
        <w:adjustRightInd w:val="0"/>
        <w:spacing w:line="276" w:lineRule="auto"/>
        <w:ind w:firstLine="708"/>
        <w:jc w:val="both"/>
        <w:rPr>
          <w:sz w:val="28"/>
          <w:szCs w:val="28"/>
        </w:rPr>
      </w:pPr>
      <w:r w:rsidRPr="003012F0">
        <w:rPr>
          <w:sz w:val="28"/>
          <w:szCs w:val="28"/>
        </w:rPr>
        <w:t>5.2. При проведении контрольного мероприятия руководитель контрольного мероприятия предъявляет руководителю (лицу, исполняющему обязанности руководителя) объекта контроля удостоверение на проведение контрольного мероприятия и обеспечивает фиксацию факта и даты его получения объектом контроля.</w:t>
      </w:r>
    </w:p>
    <w:p w:rsidR="006365B1" w:rsidRPr="003012F0" w:rsidRDefault="006365B1" w:rsidP="008A1E8D">
      <w:pPr>
        <w:autoSpaceDE w:val="0"/>
        <w:autoSpaceDN w:val="0"/>
        <w:adjustRightInd w:val="0"/>
        <w:spacing w:line="276" w:lineRule="auto"/>
        <w:ind w:firstLine="708"/>
        <w:jc w:val="both"/>
        <w:rPr>
          <w:sz w:val="28"/>
          <w:szCs w:val="28"/>
        </w:rPr>
      </w:pPr>
      <w:r w:rsidRPr="003012F0">
        <w:rPr>
          <w:sz w:val="28"/>
          <w:szCs w:val="28"/>
        </w:rPr>
        <w:t>5.3. Срок проведения контрольного мероприятия не может превышать 45 рабочих дней, за исключением контрольных мероприятий, проводимых по обращениям правоохранительных органов.</w:t>
      </w:r>
    </w:p>
    <w:p w:rsidR="006365B1" w:rsidRPr="003012F0" w:rsidRDefault="006365B1" w:rsidP="008A1E8D">
      <w:pPr>
        <w:autoSpaceDE w:val="0"/>
        <w:autoSpaceDN w:val="0"/>
        <w:adjustRightInd w:val="0"/>
        <w:spacing w:line="276" w:lineRule="auto"/>
        <w:ind w:firstLine="708"/>
        <w:jc w:val="both"/>
        <w:rPr>
          <w:sz w:val="28"/>
          <w:szCs w:val="28"/>
        </w:rPr>
      </w:pPr>
      <w:r w:rsidRPr="003012F0">
        <w:rPr>
          <w:sz w:val="28"/>
          <w:szCs w:val="28"/>
        </w:rPr>
        <w:t>5.4. Датой начала контрольного мероприятия считается дата предъявления руководителем контрольного мероприятия удостоверения на проведение контрольного мероприятия руководителю (лицу, исполняющему обязанности руководителя) объекта контроля.</w:t>
      </w:r>
    </w:p>
    <w:p w:rsidR="006365B1" w:rsidRPr="003012F0" w:rsidRDefault="006365B1" w:rsidP="008A1E8D">
      <w:pPr>
        <w:autoSpaceDE w:val="0"/>
        <w:autoSpaceDN w:val="0"/>
        <w:adjustRightInd w:val="0"/>
        <w:spacing w:line="276" w:lineRule="auto"/>
        <w:ind w:firstLine="708"/>
        <w:jc w:val="both"/>
        <w:rPr>
          <w:sz w:val="28"/>
          <w:szCs w:val="28"/>
        </w:rPr>
      </w:pPr>
      <w:r w:rsidRPr="003012F0">
        <w:rPr>
          <w:sz w:val="28"/>
          <w:szCs w:val="28"/>
        </w:rPr>
        <w:t xml:space="preserve">5.4.1. Количество рабочих дней, в течение которых проводится контрольное мероприятие, считается </w:t>
      </w:r>
      <w:proofErr w:type="gramStart"/>
      <w:r w:rsidRPr="003012F0">
        <w:rPr>
          <w:sz w:val="28"/>
          <w:szCs w:val="28"/>
        </w:rPr>
        <w:t>с даты начала</w:t>
      </w:r>
      <w:proofErr w:type="gramEnd"/>
      <w:r w:rsidRPr="003012F0">
        <w:rPr>
          <w:sz w:val="28"/>
          <w:szCs w:val="28"/>
        </w:rPr>
        <w:t xml:space="preserve"> проведения контрольного мероприятия до даты вручения акта (заключения) контрольного мероприятия на ознакомление руководителю или лицу, исполняющему обязанности руководителя объекта контроля.</w:t>
      </w:r>
    </w:p>
    <w:p w:rsidR="006365B1" w:rsidRPr="003012F0" w:rsidRDefault="006365B1" w:rsidP="008A1E8D">
      <w:pPr>
        <w:autoSpaceDE w:val="0"/>
        <w:autoSpaceDN w:val="0"/>
        <w:adjustRightInd w:val="0"/>
        <w:spacing w:line="276" w:lineRule="auto"/>
        <w:ind w:firstLine="708"/>
        <w:jc w:val="both"/>
        <w:rPr>
          <w:sz w:val="28"/>
          <w:szCs w:val="28"/>
        </w:rPr>
      </w:pPr>
      <w:r w:rsidRPr="003012F0">
        <w:rPr>
          <w:sz w:val="28"/>
          <w:szCs w:val="28"/>
        </w:rPr>
        <w:t>5.5. Контрольное мероприятие может быть приостановлено в случае отсутствия или неудовлетворительного состояния бюджетного (бухгалтерского) учета, либо при наличии иных обстоятельств у объекта контроля, препятствующих проведению контрольного мероприятия.</w:t>
      </w:r>
    </w:p>
    <w:p w:rsidR="006365B1" w:rsidRPr="003012F0" w:rsidRDefault="006365B1" w:rsidP="008A1E8D">
      <w:pPr>
        <w:autoSpaceDE w:val="0"/>
        <w:autoSpaceDN w:val="0"/>
        <w:adjustRightInd w:val="0"/>
        <w:spacing w:line="276" w:lineRule="auto"/>
        <w:ind w:firstLine="708"/>
        <w:jc w:val="both"/>
        <w:rPr>
          <w:sz w:val="28"/>
          <w:szCs w:val="28"/>
        </w:rPr>
      </w:pPr>
      <w:r w:rsidRPr="003012F0">
        <w:rPr>
          <w:sz w:val="28"/>
          <w:szCs w:val="28"/>
        </w:rPr>
        <w:t xml:space="preserve">5.5.1. При приостановлении контрольного мероприятия составляется промежуточный акт, который подписывается руководителем контрольного мероприятия, уполномоченными лицами объекта контроля (руководитель или лицо, исполняющее обязанности руководителя объекта контроля, главный бухгалтер или бухгалтер объекта контроля при отсутствии в штате должности главного бухгалтера). </w:t>
      </w:r>
    </w:p>
    <w:p w:rsidR="006365B1" w:rsidRPr="003012F0" w:rsidRDefault="006365B1" w:rsidP="008A1E8D">
      <w:pPr>
        <w:autoSpaceDE w:val="0"/>
        <w:autoSpaceDN w:val="0"/>
        <w:adjustRightInd w:val="0"/>
        <w:spacing w:line="276" w:lineRule="auto"/>
        <w:ind w:firstLine="708"/>
        <w:jc w:val="both"/>
        <w:rPr>
          <w:sz w:val="28"/>
          <w:szCs w:val="28"/>
        </w:rPr>
      </w:pPr>
      <w:r w:rsidRPr="003012F0">
        <w:rPr>
          <w:sz w:val="28"/>
          <w:szCs w:val="28"/>
        </w:rPr>
        <w:t>5.5.2. В случае отказа уполномоченных лиц объекта контроля подписать промежуточный акт руководителем контрольного мероприятия в акте делается соответствующая запись.</w:t>
      </w:r>
    </w:p>
    <w:p w:rsidR="006365B1" w:rsidRPr="003012F0" w:rsidRDefault="006365B1" w:rsidP="008A1E8D">
      <w:pPr>
        <w:autoSpaceDE w:val="0"/>
        <w:autoSpaceDN w:val="0"/>
        <w:adjustRightInd w:val="0"/>
        <w:spacing w:line="276" w:lineRule="auto"/>
        <w:ind w:firstLine="708"/>
        <w:jc w:val="both"/>
        <w:rPr>
          <w:sz w:val="28"/>
          <w:szCs w:val="28"/>
        </w:rPr>
      </w:pPr>
      <w:r w:rsidRPr="003012F0">
        <w:rPr>
          <w:sz w:val="28"/>
          <w:szCs w:val="28"/>
        </w:rPr>
        <w:lastRenderedPageBreak/>
        <w:t>5.5.3. Решение о приостановлении контрольного мероприятия принимается руководителем (лицом, уполномоченным руководителем) уполномоченного органа на основании результатов промежуточного акта руководителя контрольного мероприятия и оформляется уполномоченным органом приказом.</w:t>
      </w:r>
    </w:p>
    <w:p w:rsidR="006365B1" w:rsidRPr="003012F0" w:rsidRDefault="006365B1" w:rsidP="008A1E8D">
      <w:pPr>
        <w:autoSpaceDE w:val="0"/>
        <w:autoSpaceDN w:val="0"/>
        <w:adjustRightInd w:val="0"/>
        <w:spacing w:line="276" w:lineRule="auto"/>
        <w:ind w:firstLine="708"/>
        <w:jc w:val="both"/>
        <w:rPr>
          <w:sz w:val="28"/>
          <w:szCs w:val="28"/>
        </w:rPr>
      </w:pPr>
      <w:r w:rsidRPr="003012F0">
        <w:rPr>
          <w:sz w:val="28"/>
          <w:szCs w:val="28"/>
        </w:rPr>
        <w:t>5.5.4. </w:t>
      </w:r>
      <w:proofErr w:type="gramStart"/>
      <w:r w:rsidRPr="003012F0">
        <w:rPr>
          <w:sz w:val="28"/>
          <w:szCs w:val="28"/>
        </w:rPr>
        <w:t>В срок не позднее 5 рабочих дней со дня принятия решения о приостановлении контрольного мероприятия руководитель (лицо, исполняющее обязанности руководителя) объекта контроля и (или) его вышестоящий орган письменно извещаются о приостановлении контрольного мероприятия, а также ему устанавливается срок для восстановления бюджетного (бухгалтерского) учета или устранения выявленных нарушений в бюджетном (бухгалтерском) учете, либо устранении иных обстоятельств, делающих невозможным дальнейшее проведение контрольного</w:t>
      </w:r>
      <w:proofErr w:type="gramEnd"/>
      <w:r w:rsidRPr="003012F0">
        <w:rPr>
          <w:sz w:val="28"/>
          <w:szCs w:val="28"/>
        </w:rPr>
        <w:t xml:space="preserve"> мероприятия.</w:t>
      </w:r>
    </w:p>
    <w:p w:rsidR="006365B1" w:rsidRPr="003012F0" w:rsidRDefault="006365B1" w:rsidP="008A1E8D">
      <w:pPr>
        <w:autoSpaceDE w:val="0"/>
        <w:autoSpaceDN w:val="0"/>
        <w:adjustRightInd w:val="0"/>
        <w:spacing w:line="276" w:lineRule="auto"/>
        <w:ind w:firstLine="708"/>
        <w:jc w:val="both"/>
        <w:rPr>
          <w:sz w:val="28"/>
          <w:szCs w:val="28"/>
        </w:rPr>
      </w:pPr>
      <w:r w:rsidRPr="003012F0">
        <w:rPr>
          <w:sz w:val="28"/>
          <w:szCs w:val="28"/>
        </w:rPr>
        <w:t>5.5.5. После поступления от объекта контроля письменного подтверждения об устранении обстоятельств, повлекших приостановление проведения контрольного мероприятия, уполномоченный орган в течение 3 рабочих дней принимает решение о возобновлении проведения контрольного мероприятия.</w:t>
      </w:r>
    </w:p>
    <w:p w:rsidR="006365B1" w:rsidRPr="003012F0" w:rsidRDefault="006365B1" w:rsidP="008A1E8D">
      <w:pPr>
        <w:autoSpaceDE w:val="0"/>
        <w:autoSpaceDN w:val="0"/>
        <w:adjustRightInd w:val="0"/>
        <w:spacing w:line="276" w:lineRule="auto"/>
        <w:ind w:firstLine="708"/>
        <w:jc w:val="both"/>
        <w:rPr>
          <w:sz w:val="28"/>
          <w:szCs w:val="28"/>
        </w:rPr>
      </w:pPr>
      <w:r w:rsidRPr="003012F0">
        <w:rPr>
          <w:sz w:val="28"/>
          <w:szCs w:val="28"/>
        </w:rPr>
        <w:t>5.6. Контрольное мероприятие может быть приостановлено уполномоченным органом при наличии обстоятельств, делающих невозможным дальнейшее проведение контрольного мероприятия (за исключением обстоятельств, указанных в пункте 5.5), в том числе по причине временной нетрудоспособности должностных лиц, уполномоченных на проведение контрольного мероприятия.</w:t>
      </w:r>
    </w:p>
    <w:p w:rsidR="006365B1" w:rsidRPr="003012F0" w:rsidRDefault="006365B1" w:rsidP="008A1E8D">
      <w:pPr>
        <w:autoSpaceDE w:val="0"/>
        <w:autoSpaceDN w:val="0"/>
        <w:adjustRightInd w:val="0"/>
        <w:spacing w:line="276" w:lineRule="auto"/>
        <w:ind w:firstLine="708"/>
        <w:jc w:val="both"/>
        <w:rPr>
          <w:sz w:val="28"/>
          <w:szCs w:val="28"/>
        </w:rPr>
      </w:pPr>
      <w:r w:rsidRPr="003012F0">
        <w:rPr>
          <w:sz w:val="28"/>
          <w:szCs w:val="28"/>
        </w:rPr>
        <w:t xml:space="preserve">5.6.1. Срок (период), на который было приостановлено контрольное мероприятие, указывается </w:t>
      </w:r>
      <w:proofErr w:type="gramStart"/>
      <w:r w:rsidRPr="003012F0">
        <w:rPr>
          <w:sz w:val="28"/>
          <w:szCs w:val="28"/>
        </w:rPr>
        <w:t>в</w:t>
      </w:r>
      <w:proofErr w:type="gramEnd"/>
      <w:r w:rsidRPr="003012F0">
        <w:rPr>
          <w:sz w:val="28"/>
          <w:szCs w:val="28"/>
        </w:rPr>
        <w:t xml:space="preserve"> вводной части акта контрольного мероприятия.</w:t>
      </w:r>
    </w:p>
    <w:p w:rsidR="006365B1" w:rsidRPr="003012F0" w:rsidRDefault="006365B1" w:rsidP="008A1E8D">
      <w:pPr>
        <w:autoSpaceDE w:val="0"/>
        <w:autoSpaceDN w:val="0"/>
        <w:adjustRightInd w:val="0"/>
        <w:spacing w:line="276" w:lineRule="auto"/>
        <w:ind w:firstLine="708"/>
        <w:jc w:val="both"/>
        <w:rPr>
          <w:sz w:val="28"/>
          <w:szCs w:val="28"/>
        </w:rPr>
      </w:pPr>
      <w:r w:rsidRPr="003012F0">
        <w:rPr>
          <w:sz w:val="28"/>
          <w:szCs w:val="28"/>
        </w:rPr>
        <w:t xml:space="preserve">5.6.2. В случае приостановления проведения контрольного мероприятия количество рабочих дней проведения контрольного мероприятия может быть продлено в пределах срока, установленного </w:t>
      </w:r>
      <w:hyperlink r:id="rId7" w:history="1">
        <w:r w:rsidRPr="003012F0">
          <w:rPr>
            <w:sz w:val="28"/>
            <w:szCs w:val="28"/>
          </w:rPr>
          <w:t>пунктом 5.3</w:t>
        </w:r>
      </w:hyperlink>
      <w:r w:rsidRPr="003012F0">
        <w:rPr>
          <w:sz w:val="28"/>
          <w:szCs w:val="28"/>
        </w:rPr>
        <w:t xml:space="preserve"> настоящего Порядка.</w:t>
      </w:r>
    </w:p>
    <w:p w:rsidR="006365B1" w:rsidRPr="003012F0" w:rsidRDefault="006365B1" w:rsidP="008A1E8D">
      <w:pPr>
        <w:autoSpaceDE w:val="0"/>
        <w:autoSpaceDN w:val="0"/>
        <w:adjustRightInd w:val="0"/>
        <w:spacing w:line="276" w:lineRule="auto"/>
        <w:ind w:firstLine="708"/>
        <w:jc w:val="both"/>
        <w:rPr>
          <w:sz w:val="28"/>
          <w:szCs w:val="28"/>
        </w:rPr>
      </w:pPr>
      <w:r w:rsidRPr="003012F0">
        <w:rPr>
          <w:sz w:val="28"/>
          <w:szCs w:val="28"/>
        </w:rPr>
        <w:t>5.7. Руководитель и иные должностные лица объекта контроля создают должностным лицам, уполномоченным на проведение контрольного мероприятия, надлежащие условия для проведения контрольного мероприятия.</w:t>
      </w:r>
    </w:p>
    <w:p w:rsidR="006365B1" w:rsidRPr="003012F0" w:rsidRDefault="006365B1" w:rsidP="008A1E8D">
      <w:pPr>
        <w:autoSpaceDE w:val="0"/>
        <w:autoSpaceDN w:val="0"/>
        <w:adjustRightInd w:val="0"/>
        <w:spacing w:line="276" w:lineRule="auto"/>
        <w:ind w:firstLine="708"/>
        <w:jc w:val="both"/>
        <w:rPr>
          <w:sz w:val="28"/>
          <w:szCs w:val="28"/>
        </w:rPr>
      </w:pPr>
      <w:r w:rsidRPr="003012F0">
        <w:rPr>
          <w:sz w:val="28"/>
          <w:szCs w:val="28"/>
        </w:rPr>
        <w:t>5.8. Должностные лица, уполномоченные на проведение контрольного мероприятия, имеют право:</w:t>
      </w:r>
    </w:p>
    <w:p w:rsidR="006365B1" w:rsidRPr="003012F0" w:rsidRDefault="006365B1" w:rsidP="008A1E8D">
      <w:pPr>
        <w:autoSpaceDE w:val="0"/>
        <w:autoSpaceDN w:val="0"/>
        <w:adjustRightInd w:val="0"/>
        <w:spacing w:line="276" w:lineRule="auto"/>
        <w:ind w:firstLine="708"/>
        <w:jc w:val="both"/>
        <w:rPr>
          <w:sz w:val="28"/>
          <w:szCs w:val="28"/>
        </w:rPr>
      </w:pPr>
      <w:r w:rsidRPr="003012F0">
        <w:rPr>
          <w:sz w:val="28"/>
          <w:szCs w:val="28"/>
        </w:rPr>
        <w:lastRenderedPageBreak/>
        <w:t>5.8.1. Свободного доступа на территорию и в помещения объекта контроля и к документам, необходимым для проведения контрольных действий.</w:t>
      </w:r>
    </w:p>
    <w:p w:rsidR="006365B1" w:rsidRPr="003012F0" w:rsidRDefault="006365B1" w:rsidP="008A1E8D">
      <w:pPr>
        <w:autoSpaceDE w:val="0"/>
        <w:autoSpaceDN w:val="0"/>
        <w:adjustRightInd w:val="0"/>
        <w:spacing w:line="276" w:lineRule="auto"/>
        <w:ind w:firstLine="708"/>
        <w:jc w:val="both"/>
        <w:rPr>
          <w:sz w:val="28"/>
          <w:szCs w:val="28"/>
        </w:rPr>
      </w:pPr>
      <w:r w:rsidRPr="003012F0">
        <w:rPr>
          <w:sz w:val="28"/>
          <w:szCs w:val="28"/>
        </w:rPr>
        <w:t>5.8.2. Получения копий документов, относящихся к предмету контрольного мероприятия, заверенных в установленном порядке.</w:t>
      </w:r>
    </w:p>
    <w:p w:rsidR="006365B1" w:rsidRPr="003012F0" w:rsidRDefault="006365B1" w:rsidP="008A1E8D">
      <w:pPr>
        <w:autoSpaceDE w:val="0"/>
        <w:autoSpaceDN w:val="0"/>
        <w:adjustRightInd w:val="0"/>
        <w:spacing w:line="276" w:lineRule="auto"/>
        <w:ind w:firstLine="708"/>
        <w:jc w:val="both"/>
        <w:rPr>
          <w:sz w:val="28"/>
          <w:szCs w:val="28"/>
        </w:rPr>
      </w:pPr>
      <w:r w:rsidRPr="003012F0">
        <w:rPr>
          <w:sz w:val="28"/>
          <w:szCs w:val="28"/>
        </w:rPr>
        <w:t>5.8.3. Запрашивать и получать от других организаций, обладающих информацией, касающейся фактов хозяйственной деятельности объекта контроля, необходимую информацию и заверенные должным образом копии документов, необходимых для проведения контрольных действий.</w:t>
      </w:r>
    </w:p>
    <w:p w:rsidR="006365B1" w:rsidRPr="003012F0" w:rsidRDefault="006365B1" w:rsidP="008A1E8D">
      <w:pPr>
        <w:autoSpaceDE w:val="0"/>
        <w:autoSpaceDN w:val="0"/>
        <w:adjustRightInd w:val="0"/>
        <w:spacing w:line="276" w:lineRule="auto"/>
        <w:ind w:firstLine="708"/>
        <w:jc w:val="both"/>
        <w:rPr>
          <w:sz w:val="28"/>
          <w:szCs w:val="28"/>
        </w:rPr>
      </w:pPr>
      <w:r w:rsidRPr="003012F0">
        <w:rPr>
          <w:sz w:val="28"/>
          <w:szCs w:val="28"/>
        </w:rPr>
        <w:t xml:space="preserve">5.8.4. Запрашивать и получать от должностных, материально ответственных и иных лиц объекта контроля справки, сведения, письменные объяснения, необходимые для проведения контрольных действий. </w:t>
      </w:r>
    </w:p>
    <w:p w:rsidR="006365B1" w:rsidRPr="003012F0" w:rsidRDefault="006365B1" w:rsidP="008A1E8D">
      <w:pPr>
        <w:pStyle w:val="ConsPlusNormal"/>
        <w:spacing w:line="276" w:lineRule="auto"/>
        <w:ind w:firstLine="708"/>
        <w:jc w:val="both"/>
        <w:rPr>
          <w:sz w:val="28"/>
          <w:szCs w:val="28"/>
        </w:rPr>
      </w:pPr>
      <w:r w:rsidRPr="003012F0">
        <w:rPr>
          <w:sz w:val="28"/>
          <w:szCs w:val="28"/>
        </w:rPr>
        <w:t>5.9. Должностные лица, уполномоченные на проведение контрольного мероприятия, обязаны:</w:t>
      </w:r>
    </w:p>
    <w:p w:rsidR="006365B1" w:rsidRPr="003012F0" w:rsidRDefault="006365B1" w:rsidP="008A1E8D">
      <w:pPr>
        <w:pStyle w:val="ConsPlusNormal"/>
        <w:spacing w:line="276" w:lineRule="auto"/>
        <w:ind w:firstLine="708"/>
        <w:jc w:val="both"/>
        <w:rPr>
          <w:sz w:val="28"/>
          <w:szCs w:val="28"/>
        </w:rPr>
      </w:pPr>
      <w:r w:rsidRPr="003012F0">
        <w:rPr>
          <w:sz w:val="28"/>
          <w:szCs w:val="28"/>
        </w:rPr>
        <w:t>5.9.1. Своевременно и в полной мере исполнять полномочия, предоставленные в соответствии с бюджетным законодательством Российской Федерации, нормативными правовыми актами Кировской области, правовыми актами местной администрации, в рамках контрольной деятельности;</w:t>
      </w:r>
    </w:p>
    <w:p w:rsidR="006365B1" w:rsidRPr="003012F0" w:rsidRDefault="006365B1" w:rsidP="008A1E8D">
      <w:pPr>
        <w:pStyle w:val="ConsPlusNormal"/>
        <w:spacing w:line="276" w:lineRule="auto"/>
        <w:ind w:firstLine="708"/>
        <w:jc w:val="both"/>
        <w:rPr>
          <w:sz w:val="28"/>
          <w:szCs w:val="28"/>
        </w:rPr>
      </w:pPr>
      <w:r w:rsidRPr="003012F0">
        <w:rPr>
          <w:sz w:val="28"/>
          <w:szCs w:val="28"/>
        </w:rPr>
        <w:t>5.9.2. Соблюдать требования нормативных правовых актов, регулирующих вопросы осуществления внутреннего муниципального финансового контроля;</w:t>
      </w:r>
    </w:p>
    <w:p w:rsidR="006365B1" w:rsidRPr="003012F0" w:rsidRDefault="006365B1" w:rsidP="008A1E8D">
      <w:pPr>
        <w:pStyle w:val="ConsPlusNormal"/>
        <w:spacing w:line="276" w:lineRule="auto"/>
        <w:ind w:firstLine="708"/>
        <w:jc w:val="both"/>
        <w:rPr>
          <w:sz w:val="28"/>
          <w:szCs w:val="28"/>
        </w:rPr>
      </w:pPr>
      <w:r w:rsidRPr="003012F0">
        <w:rPr>
          <w:sz w:val="28"/>
          <w:szCs w:val="28"/>
        </w:rPr>
        <w:t>5.9.3. Проводить контрольные мероприятия на основании удостоверения;</w:t>
      </w:r>
    </w:p>
    <w:p w:rsidR="006365B1" w:rsidRPr="003012F0" w:rsidRDefault="006365B1" w:rsidP="008A1E8D">
      <w:pPr>
        <w:pStyle w:val="ConsPlusNormal"/>
        <w:spacing w:line="276" w:lineRule="auto"/>
        <w:ind w:firstLine="708"/>
        <w:jc w:val="both"/>
        <w:rPr>
          <w:sz w:val="28"/>
          <w:szCs w:val="28"/>
        </w:rPr>
      </w:pPr>
      <w:r w:rsidRPr="003012F0">
        <w:rPr>
          <w:sz w:val="28"/>
          <w:szCs w:val="28"/>
        </w:rPr>
        <w:t xml:space="preserve">5.9.4. Знакомить руководителя (лицо, исполняющее обязанности руководителя) объекта финансового контроля </w:t>
      </w:r>
      <w:proofErr w:type="gramStart"/>
      <w:r w:rsidRPr="003012F0">
        <w:rPr>
          <w:sz w:val="28"/>
          <w:szCs w:val="28"/>
        </w:rPr>
        <w:t>с</w:t>
      </w:r>
      <w:proofErr w:type="gramEnd"/>
      <w:r w:rsidRPr="003012F0">
        <w:rPr>
          <w:sz w:val="28"/>
          <w:szCs w:val="28"/>
        </w:rPr>
        <w:t>:</w:t>
      </w:r>
    </w:p>
    <w:p w:rsidR="006365B1" w:rsidRPr="003012F0" w:rsidRDefault="006365B1" w:rsidP="008A1E8D">
      <w:pPr>
        <w:pStyle w:val="ConsPlusNormal"/>
        <w:spacing w:line="276" w:lineRule="auto"/>
        <w:ind w:firstLine="708"/>
        <w:jc w:val="both"/>
        <w:rPr>
          <w:sz w:val="28"/>
          <w:szCs w:val="28"/>
        </w:rPr>
      </w:pPr>
      <w:r w:rsidRPr="003012F0">
        <w:rPr>
          <w:sz w:val="28"/>
          <w:szCs w:val="28"/>
        </w:rPr>
        <w:t>удостоверением;</w:t>
      </w:r>
    </w:p>
    <w:p w:rsidR="006365B1" w:rsidRPr="003012F0" w:rsidRDefault="006365B1" w:rsidP="008A1E8D">
      <w:pPr>
        <w:pStyle w:val="ConsPlusNormal"/>
        <w:spacing w:line="276" w:lineRule="auto"/>
        <w:ind w:firstLine="708"/>
        <w:jc w:val="both"/>
        <w:rPr>
          <w:sz w:val="28"/>
          <w:szCs w:val="28"/>
        </w:rPr>
      </w:pPr>
      <w:r w:rsidRPr="003012F0">
        <w:rPr>
          <w:sz w:val="28"/>
          <w:szCs w:val="28"/>
        </w:rPr>
        <w:t>решением о внесении изменений в удостоверение;</w:t>
      </w:r>
    </w:p>
    <w:p w:rsidR="006365B1" w:rsidRPr="003012F0" w:rsidRDefault="006365B1" w:rsidP="008A1E8D">
      <w:pPr>
        <w:pStyle w:val="ConsPlusNormal"/>
        <w:spacing w:line="276" w:lineRule="auto"/>
        <w:ind w:firstLine="708"/>
        <w:jc w:val="both"/>
        <w:rPr>
          <w:sz w:val="28"/>
          <w:szCs w:val="28"/>
        </w:rPr>
      </w:pPr>
      <w:r w:rsidRPr="003012F0">
        <w:rPr>
          <w:sz w:val="28"/>
          <w:szCs w:val="28"/>
        </w:rPr>
        <w:t>решением о приостановлении, возобновлении и продлении контрольного мероприятия;</w:t>
      </w:r>
    </w:p>
    <w:p w:rsidR="006365B1" w:rsidRPr="003012F0" w:rsidRDefault="006365B1" w:rsidP="008A1E8D">
      <w:pPr>
        <w:pStyle w:val="ConsPlusNormal"/>
        <w:spacing w:line="276" w:lineRule="auto"/>
        <w:ind w:firstLine="708"/>
        <w:jc w:val="both"/>
        <w:rPr>
          <w:sz w:val="28"/>
          <w:szCs w:val="28"/>
        </w:rPr>
      </w:pPr>
      <w:r w:rsidRPr="003012F0">
        <w:rPr>
          <w:sz w:val="28"/>
          <w:szCs w:val="28"/>
        </w:rPr>
        <w:t>результатами контрольного мероприятия (акты, заключения).</w:t>
      </w:r>
    </w:p>
    <w:p w:rsidR="00D75CAA" w:rsidRPr="003012F0" w:rsidRDefault="006365B1" w:rsidP="00D75CAA">
      <w:pPr>
        <w:spacing w:line="276" w:lineRule="auto"/>
        <w:ind w:firstLine="708"/>
        <w:jc w:val="both"/>
        <w:rPr>
          <w:sz w:val="28"/>
          <w:szCs w:val="28"/>
        </w:rPr>
      </w:pPr>
      <w:r w:rsidRPr="003012F0">
        <w:rPr>
          <w:sz w:val="28"/>
          <w:szCs w:val="28"/>
        </w:rPr>
        <w:t xml:space="preserve">5.10. </w:t>
      </w:r>
      <w:r w:rsidR="00D75CAA" w:rsidRPr="003012F0">
        <w:rPr>
          <w:sz w:val="28"/>
          <w:szCs w:val="28"/>
        </w:rPr>
        <w:t>Объекты контроля и их должностные лица имеют право:</w:t>
      </w:r>
    </w:p>
    <w:p w:rsidR="00D75CAA" w:rsidRPr="003012F0" w:rsidRDefault="00D75CAA" w:rsidP="00D75CAA">
      <w:pPr>
        <w:spacing w:line="276" w:lineRule="auto"/>
        <w:ind w:firstLine="708"/>
        <w:jc w:val="both"/>
        <w:rPr>
          <w:sz w:val="28"/>
          <w:szCs w:val="28"/>
        </w:rPr>
      </w:pPr>
      <w:r>
        <w:rPr>
          <w:sz w:val="28"/>
          <w:szCs w:val="28"/>
        </w:rPr>
        <w:t>5.10</w:t>
      </w:r>
      <w:r w:rsidRPr="003012F0">
        <w:rPr>
          <w:sz w:val="28"/>
          <w:szCs w:val="28"/>
        </w:rPr>
        <w:t>.1. Ознакомиться с удостоверением, программой и результатами контрольного мероприятия.</w:t>
      </w:r>
    </w:p>
    <w:p w:rsidR="00D75CAA" w:rsidRPr="003012F0" w:rsidRDefault="00D75CAA" w:rsidP="00D75CAA">
      <w:pPr>
        <w:spacing w:line="276" w:lineRule="auto"/>
        <w:ind w:firstLine="708"/>
        <w:jc w:val="both"/>
        <w:rPr>
          <w:sz w:val="28"/>
          <w:szCs w:val="28"/>
        </w:rPr>
      </w:pPr>
      <w:r w:rsidRPr="003012F0">
        <w:rPr>
          <w:sz w:val="28"/>
          <w:szCs w:val="28"/>
        </w:rPr>
        <w:t>5.1</w:t>
      </w:r>
      <w:r>
        <w:rPr>
          <w:sz w:val="28"/>
          <w:szCs w:val="28"/>
        </w:rPr>
        <w:t>0</w:t>
      </w:r>
      <w:r w:rsidRPr="003012F0">
        <w:rPr>
          <w:sz w:val="28"/>
          <w:szCs w:val="28"/>
        </w:rPr>
        <w:t>.2. Получать необходимые объяснения по вопросам, связанным с контрольным мероприятием.</w:t>
      </w:r>
    </w:p>
    <w:p w:rsidR="00D75CAA" w:rsidRPr="003012F0" w:rsidRDefault="00D75CAA" w:rsidP="00D75CAA">
      <w:pPr>
        <w:spacing w:line="276" w:lineRule="auto"/>
        <w:ind w:firstLine="709"/>
        <w:jc w:val="both"/>
        <w:rPr>
          <w:sz w:val="28"/>
          <w:szCs w:val="28"/>
        </w:rPr>
      </w:pPr>
      <w:r w:rsidRPr="003012F0">
        <w:rPr>
          <w:sz w:val="28"/>
          <w:szCs w:val="28"/>
        </w:rPr>
        <w:t>5.1</w:t>
      </w:r>
      <w:r>
        <w:rPr>
          <w:sz w:val="28"/>
          <w:szCs w:val="28"/>
        </w:rPr>
        <w:t>0</w:t>
      </w:r>
      <w:r w:rsidRPr="003012F0">
        <w:rPr>
          <w:sz w:val="28"/>
          <w:szCs w:val="28"/>
        </w:rPr>
        <w:t>.3. Пояснять вопросы, связанные с контрольным мероприятием.</w:t>
      </w:r>
    </w:p>
    <w:p w:rsidR="00D75CAA" w:rsidRPr="003012F0" w:rsidRDefault="00D75CAA" w:rsidP="00D75CAA">
      <w:pPr>
        <w:spacing w:line="276" w:lineRule="auto"/>
        <w:ind w:firstLine="709"/>
        <w:jc w:val="both"/>
        <w:rPr>
          <w:sz w:val="28"/>
          <w:szCs w:val="28"/>
        </w:rPr>
      </w:pPr>
      <w:r w:rsidRPr="003012F0">
        <w:rPr>
          <w:sz w:val="28"/>
          <w:szCs w:val="28"/>
        </w:rPr>
        <w:t>5.1</w:t>
      </w:r>
      <w:r>
        <w:rPr>
          <w:sz w:val="28"/>
          <w:szCs w:val="28"/>
        </w:rPr>
        <w:t>0</w:t>
      </w:r>
      <w:r w:rsidRPr="003012F0">
        <w:rPr>
          <w:sz w:val="28"/>
          <w:szCs w:val="28"/>
        </w:rPr>
        <w:t>.4. Представлять в качестве свидетелей, тех лиц, которым могут быть известны факты хозяйственной жизни объекта контроля.</w:t>
      </w:r>
    </w:p>
    <w:p w:rsidR="00D75CAA" w:rsidRDefault="00D75CAA" w:rsidP="008A1E8D">
      <w:pPr>
        <w:pStyle w:val="ConsPlusNormal"/>
        <w:spacing w:line="276" w:lineRule="auto"/>
        <w:ind w:firstLine="708"/>
        <w:jc w:val="both"/>
        <w:rPr>
          <w:sz w:val="28"/>
          <w:szCs w:val="28"/>
        </w:rPr>
      </w:pPr>
    </w:p>
    <w:p w:rsidR="00D75CAA" w:rsidRDefault="00D75CAA" w:rsidP="008A1E8D">
      <w:pPr>
        <w:pStyle w:val="ConsPlusNormal"/>
        <w:spacing w:line="276" w:lineRule="auto"/>
        <w:ind w:firstLine="708"/>
        <w:jc w:val="both"/>
        <w:rPr>
          <w:sz w:val="28"/>
          <w:szCs w:val="28"/>
        </w:rPr>
      </w:pPr>
    </w:p>
    <w:p w:rsidR="006365B1" w:rsidRPr="003012F0" w:rsidRDefault="00D75CAA" w:rsidP="008A1E8D">
      <w:pPr>
        <w:pStyle w:val="ConsPlusNormal"/>
        <w:spacing w:line="276" w:lineRule="auto"/>
        <w:ind w:firstLine="708"/>
        <w:jc w:val="both"/>
        <w:rPr>
          <w:sz w:val="28"/>
          <w:szCs w:val="28"/>
        </w:rPr>
      </w:pPr>
      <w:r>
        <w:rPr>
          <w:sz w:val="28"/>
          <w:szCs w:val="28"/>
        </w:rPr>
        <w:t xml:space="preserve">5.11. </w:t>
      </w:r>
      <w:r w:rsidR="006365B1" w:rsidRPr="003012F0">
        <w:rPr>
          <w:sz w:val="28"/>
          <w:szCs w:val="28"/>
        </w:rPr>
        <w:t>Объекты контроля и их должностные лица обязаны своевременно и в полном объеме представлять в уполномоченный орган по его запросам информацию, документы и материалы, необходимые для осуществления муниципального финансового контроля, предоставлять должностным лицам уполномоченного органа допуск указанных лиц в помещения и на территории объектов контроля, выполнять их законные требования.</w:t>
      </w:r>
    </w:p>
    <w:p w:rsidR="006365B1" w:rsidRPr="003012F0" w:rsidRDefault="00965B79" w:rsidP="008A1E8D">
      <w:pPr>
        <w:autoSpaceDE w:val="0"/>
        <w:autoSpaceDN w:val="0"/>
        <w:adjustRightInd w:val="0"/>
        <w:spacing w:line="276" w:lineRule="auto"/>
        <w:ind w:firstLine="708"/>
        <w:jc w:val="both"/>
        <w:rPr>
          <w:rFonts w:eastAsiaTheme="minorHAnsi"/>
          <w:sz w:val="28"/>
          <w:szCs w:val="28"/>
          <w:lang w:eastAsia="en-US"/>
        </w:rPr>
      </w:pPr>
      <w:r w:rsidRPr="003012F0">
        <w:rPr>
          <w:rFonts w:eastAsiaTheme="minorHAnsi"/>
          <w:sz w:val="28"/>
          <w:szCs w:val="28"/>
          <w:lang w:eastAsia="en-US"/>
        </w:rPr>
        <w:t>5.1</w:t>
      </w:r>
      <w:r w:rsidR="00D75CAA">
        <w:rPr>
          <w:rFonts w:eastAsiaTheme="minorHAnsi"/>
          <w:sz w:val="28"/>
          <w:szCs w:val="28"/>
          <w:lang w:eastAsia="en-US"/>
        </w:rPr>
        <w:t>1</w:t>
      </w:r>
      <w:r w:rsidRPr="003012F0">
        <w:rPr>
          <w:rFonts w:eastAsiaTheme="minorHAnsi"/>
          <w:sz w:val="28"/>
          <w:szCs w:val="28"/>
          <w:lang w:eastAsia="en-US"/>
        </w:rPr>
        <w:t xml:space="preserve">.1. </w:t>
      </w:r>
      <w:r w:rsidR="006365B1" w:rsidRPr="003012F0">
        <w:rPr>
          <w:rFonts w:eastAsiaTheme="minorHAnsi"/>
          <w:sz w:val="28"/>
          <w:szCs w:val="28"/>
          <w:lang w:eastAsia="en-US"/>
        </w:rPr>
        <w:t>Непредставление или несвоевременное представление объектами контроля в уполномоченные органы информации, документов и материалов, указанных в абзаце первом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уполномоченных органов влечет за собой ответственность, установленную законодательством Российской Федерации.</w:t>
      </w:r>
    </w:p>
    <w:p w:rsidR="00965B79" w:rsidRPr="003012F0" w:rsidRDefault="00965B79" w:rsidP="008A1E8D">
      <w:pPr>
        <w:autoSpaceDE w:val="0"/>
        <w:autoSpaceDN w:val="0"/>
        <w:adjustRightInd w:val="0"/>
        <w:spacing w:line="276" w:lineRule="auto"/>
        <w:ind w:firstLine="708"/>
        <w:jc w:val="both"/>
        <w:rPr>
          <w:rFonts w:eastAsiaTheme="minorHAnsi"/>
          <w:sz w:val="28"/>
          <w:szCs w:val="28"/>
          <w:lang w:eastAsia="en-US"/>
        </w:rPr>
      </w:pPr>
      <w:r w:rsidRPr="003012F0">
        <w:rPr>
          <w:rFonts w:eastAsiaTheme="minorHAnsi"/>
          <w:sz w:val="28"/>
          <w:szCs w:val="28"/>
          <w:lang w:eastAsia="en-US"/>
        </w:rPr>
        <w:t>5.1</w:t>
      </w:r>
      <w:r w:rsidR="00D75CAA">
        <w:rPr>
          <w:rFonts w:eastAsiaTheme="minorHAnsi"/>
          <w:sz w:val="28"/>
          <w:szCs w:val="28"/>
          <w:lang w:eastAsia="en-US"/>
        </w:rPr>
        <w:t>1</w:t>
      </w:r>
      <w:r w:rsidRPr="003012F0">
        <w:rPr>
          <w:rFonts w:eastAsiaTheme="minorHAnsi"/>
          <w:sz w:val="28"/>
          <w:szCs w:val="28"/>
          <w:lang w:eastAsia="en-US"/>
        </w:rPr>
        <w:t xml:space="preserve">.2. </w:t>
      </w:r>
      <w:r w:rsidR="006365B1" w:rsidRPr="003012F0">
        <w:rPr>
          <w:sz w:val="28"/>
          <w:szCs w:val="28"/>
        </w:rPr>
        <w:t>В случае непредставления должностным лицам, уполномоченным на проведение контрольного мероприятия, по их требованию информации и документов, указанных в пункте 5.8 настоящего Порядка, соответствующая запись делается в акте контрольного мероприятия.</w:t>
      </w:r>
    </w:p>
    <w:p w:rsidR="006365B1" w:rsidRPr="003012F0" w:rsidRDefault="00AD4B5F" w:rsidP="008A1E8D">
      <w:pPr>
        <w:autoSpaceDE w:val="0"/>
        <w:autoSpaceDN w:val="0"/>
        <w:adjustRightInd w:val="0"/>
        <w:spacing w:line="276" w:lineRule="auto"/>
        <w:ind w:firstLine="708"/>
        <w:jc w:val="both"/>
        <w:rPr>
          <w:strike/>
          <w:sz w:val="28"/>
          <w:szCs w:val="28"/>
        </w:rPr>
      </w:pPr>
      <w:r w:rsidRPr="003012F0">
        <w:rPr>
          <w:sz w:val="28"/>
          <w:szCs w:val="28"/>
        </w:rPr>
        <w:t xml:space="preserve">5.12. </w:t>
      </w:r>
      <w:r w:rsidR="006365B1" w:rsidRPr="003012F0">
        <w:rPr>
          <w:sz w:val="28"/>
          <w:szCs w:val="28"/>
        </w:rPr>
        <w:t>Проведение контрольного мероприятия на объекте контроля заключается в сборе и анализе фактических данных, информации для формирования выводов в соответствии с темой контрольного мероприятия.</w:t>
      </w:r>
      <w:r w:rsidR="006365B1" w:rsidRPr="003012F0">
        <w:rPr>
          <w:strike/>
          <w:sz w:val="28"/>
          <w:szCs w:val="28"/>
        </w:rPr>
        <w:t xml:space="preserve"> </w:t>
      </w:r>
    </w:p>
    <w:p w:rsidR="006365B1" w:rsidRPr="003012F0" w:rsidRDefault="006365B1" w:rsidP="008A1E8D">
      <w:pPr>
        <w:autoSpaceDE w:val="0"/>
        <w:autoSpaceDN w:val="0"/>
        <w:adjustRightInd w:val="0"/>
        <w:spacing w:line="276" w:lineRule="auto"/>
        <w:ind w:firstLine="708"/>
        <w:jc w:val="both"/>
        <w:rPr>
          <w:sz w:val="28"/>
          <w:szCs w:val="28"/>
        </w:rPr>
      </w:pPr>
      <w:r w:rsidRPr="003012F0">
        <w:rPr>
          <w:sz w:val="28"/>
          <w:szCs w:val="28"/>
        </w:rPr>
        <w:t>5.1</w:t>
      </w:r>
      <w:r w:rsidR="00AD4B5F" w:rsidRPr="003012F0">
        <w:rPr>
          <w:sz w:val="28"/>
          <w:szCs w:val="28"/>
        </w:rPr>
        <w:t>3</w:t>
      </w:r>
      <w:r w:rsidRPr="003012F0">
        <w:rPr>
          <w:sz w:val="28"/>
          <w:szCs w:val="28"/>
        </w:rPr>
        <w:t>. В ходе контрольного мероприятия проводятся действия по документальному и фактическому изучению совершенных финансовых и хозяйственных операций объекта контроля по вопросам программы контрольного мероприятия, достоверности, правильности и полноты их отражения в бюджетной (бухгалтерской) отчетности, определяется объем выборки и ее состав в целях получения доказательств, достаточных для подтверждения результатов контрольного мероприятия.</w:t>
      </w:r>
    </w:p>
    <w:p w:rsidR="006365B1" w:rsidRPr="003012F0" w:rsidRDefault="006365B1" w:rsidP="008A1E8D">
      <w:pPr>
        <w:autoSpaceDE w:val="0"/>
        <w:autoSpaceDN w:val="0"/>
        <w:adjustRightInd w:val="0"/>
        <w:spacing w:line="276" w:lineRule="auto"/>
        <w:ind w:firstLine="708"/>
        <w:jc w:val="both"/>
        <w:rPr>
          <w:sz w:val="28"/>
          <w:szCs w:val="28"/>
        </w:rPr>
      </w:pPr>
      <w:r w:rsidRPr="003012F0">
        <w:rPr>
          <w:sz w:val="28"/>
          <w:szCs w:val="28"/>
        </w:rPr>
        <w:t>5.1</w:t>
      </w:r>
      <w:r w:rsidR="00AD4B5F" w:rsidRPr="003012F0">
        <w:rPr>
          <w:sz w:val="28"/>
          <w:szCs w:val="28"/>
        </w:rPr>
        <w:t>4</w:t>
      </w:r>
      <w:r w:rsidRPr="003012F0">
        <w:rPr>
          <w:sz w:val="28"/>
          <w:szCs w:val="28"/>
        </w:rPr>
        <w:t>. В ходе проведения контрольного мероприятия могут изучаться также документы иных периодов деятельности объекта контроля, если указанные документы необходимы для проверки вопросов, включенных в программу проведения контрольного мероприятия.</w:t>
      </w:r>
    </w:p>
    <w:p w:rsidR="006365B1" w:rsidRPr="003012F0" w:rsidRDefault="006365B1" w:rsidP="008A1E8D">
      <w:pPr>
        <w:autoSpaceDE w:val="0"/>
        <w:autoSpaceDN w:val="0"/>
        <w:adjustRightInd w:val="0"/>
        <w:spacing w:line="276" w:lineRule="auto"/>
        <w:ind w:firstLine="708"/>
        <w:jc w:val="both"/>
        <w:rPr>
          <w:sz w:val="28"/>
          <w:szCs w:val="28"/>
          <w:highlight w:val="yellow"/>
        </w:rPr>
      </w:pPr>
      <w:r w:rsidRPr="003012F0">
        <w:rPr>
          <w:sz w:val="28"/>
          <w:szCs w:val="28"/>
        </w:rPr>
        <w:t>5.1</w:t>
      </w:r>
      <w:r w:rsidR="00AD4B5F" w:rsidRPr="003012F0">
        <w:rPr>
          <w:sz w:val="28"/>
          <w:szCs w:val="28"/>
        </w:rPr>
        <w:t>5</w:t>
      </w:r>
      <w:r w:rsidRPr="003012F0">
        <w:rPr>
          <w:sz w:val="28"/>
          <w:szCs w:val="28"/>
        </w:rPr>
        <w:t xml:space="preserve">. Контрольные действия по документальному изучению совершенных финансовых и хозяйственных операций проводятся по финансовым, бухгалтерским, отчетным и иным документам объекта контроля и иных организаций (контрагентов), в том числе путем анализа и оценки полученной из них информации. </w:t>
      </w:r>
    </w:p>
    <w:p w:rsidR="006365B1" w:rsidRPr="003012F0" w:rsidRDefault="006365B1" w:rsidP="008A1E8D">
      <w:pPr>
        <w:autoSpaceDE w:val="0"/>
        <w:autoSpaceDN w:val="0"/>
        <w:adjustRightInd w:val="0"/>
        <w:spacing w:line="276" w:lineRule="auto"/>
        <w:ind w:firstLine="708"/>
        <w:jc w:val="both"/>
        <w:rPr>
          <w:sz w:val="28"/>
          <w:szCs w:val="28"/>
        </w:rPr>
      </w:pPr>
      <w:r w:rsidRPr="003012F0">
        <w:rPr>
          <w:sz w:val="28"/>
          <w:szCs w:val="28"/>
        </w:rPr>
        <w:lastRenderedPageBreak/>
        <w:t>Может проводиться опрос третьих лиц с анализом и оценкой полученной от них информации, с учетом полученной информации из письменных объяснений, справок и сведений от материально ответственных и иных должностных лиц объекта контроля.</w:t>
      </w:r>
    </w:p>
    <w:p w:rsidR="006365B1" w:rsidRPr="003012F0" w:rsidRDefault="006365B1" w:rsidP="008A1E8D">
      <w:pPr>
        <w:autoSpaceDE w:val="0"/>
        <w:autoSpaceDN w:val="0"/>
        <w:adjustRightInd w:val="0"/>
        <w:spacing w:line="276" w:lineRule="auto"/>
        <w:ind w:firstLine="708"/>
        <w:jc w:val="both"/>
        <w:rPr>
          <w:sz w:val="28"/>
          <w:szCs w:val="28"/>
        </w:rPr>
      </w:pPr>
      <w:r w:rsidRPr="003012F0">
        <w:rPr>
          <w:sz w:val="28"/>
          <w:szCs w:val="28"/>
        </w:rPr>
        <w:t>5.1</w:t>
      </w:r>
      <w:r w:rsidR="00AD4B5F" w:rsidRPr="003012F0">
        <w:rPr>
          <w:sz w:val="28"/>
          <w:szCs w:val="28"/>
        </w:rPr>
        <w:t>6</w:t>
      </w:r>
      <w:r w:rsidRPr="003012F0">
        <w:rPr>
          <w:sz w:val="28"/>
          <w:szCs w:val="28"/>
        </w:rPr>
        <w:t>. Контрольные действия по фактическому изучению проводятся путем осмотра, инвентаризации, наблюдения, пересчета, экспертизы, контрольных замеров и т.п.</w:t>
      </w:r>
    </w:p>
    <w:p w:rsidR="006365B1" w:rsidRPr="003012F0" w:rsidRDefault="00D75CAA" w:rsidP="008A1E8D">
      <w:pPr>
        <w:autoSpaceDE w:val="0"/>
        <w:autoSpaceDN w:val="0"/>
        <w:adjustRightInd w:val="0"/>
        <w:spacing w:line="276" w:lineRule="auto"/>
        <w:ind w:firstLine="708"/>
        <w:jc w:val="both"/>
        <w:rPr>
          <w:sz w:val="28"/>
          <w:szCs w:val="28"/>
        </w:rPr>
      </w:pPr>
      <w:r>
        <w:rPr>
          <w:sz w:val="28"/>
          <w:szCs w:val="28"/>
        </w:rPr>
        <w:t>5.17</w:t>
      </w:r>
      <w:r w:rsidR="006365B1" w:rsidRPr="003012F0">
        <w:rPr>
          <w:sz w:val="28"/>
          <w:szCs w:val="28"/>
        </w:rPr>
        <w:t>. Контрольные действия могут проводиться сплошным или выборочным способом.</w:t>
      </w:r>
    </w:p>
    <w:p w:rsidR="006365B1" w:rsidRPr="003012F0" w:rsidRDefault="00AD4B5F" w:rsidP="008A1E8D">
      <w:pPr>
        <w:autoSpaceDE w:val="0"/>
        <w:autoSpaceDN w:val="0"/>
        <w:adjustRightInd w:val="0"/>
        <w:spacing w:line="276" w:lineRule="auto"/>
        <w:ind w:firstLine="708"/>
        <w:jc w:val="both"/>
        <w:rPr>
          <w:sz w:val="28"/>
          <w:szCs w:val="28"/>
        </w:rPr>
      </w:pPr>
      <w:r w:rsidRPr="003012F0">
        <w:rPr>
          <w:sz w:val="28"/>
          <w:szCs w:val="28"/>
        </w:rPr>
        <w:t>5.17</w:t>
      </w:r>
      <w:r w:rsidR="006365B1" w:rsidRPr="003012F0">
        <w:rPr>
          <w:sz w:val="28"/>
          <w:szCs w:val="28"/>
        </w:rPr>
        <w:t>.1. Сплошной способ заключается в проведении контрольного действия в отношении всей совокупности фактов хозяйственной жизни, относящихся к одному вопросу программы контрольного мероприятия.</w:t>
      </w:r>
    </w:p>
    <w:p w:rsidR="006365B1" w:rsidRPr="003012F0" w:rsidRDefault="00AD4B5F" w:rsidP="008A1E8D">
      <w:pPr>
        <w:autoSpaceDE w:val="0"/>
        <w:autoSpaceDN w:val="0"/>
        <w:adjustRightInd w:val="0"/>
        <w:spacing w:line="276" w:lineRule="auto"/>
        <w:ind w:firstLine="708"/>
        <w:jc w:val="both"/>
        <w:rPr>
          <w:sz w:val="28"/>
          <w:szCs w:val="28"/>
        </w:rPr>
      </w:pPr>
      <w:r w:rsidRPr="003012F0">
        <w:rPr>
          <w:sz w:val="28"/>
          <w:szCs w:val="28"/>
        </w:rPr>
        <w:t>5.1</w:t>
      </w:r>
      <w:r w:rsidR="00D75CAA">
        <w:rPr>
          <w:sz w:val="28"/>
          <w:szCs w:val="28"/>
        </w:rPr>
        <w:t>7</w:t>
      </w:r>
      <w:r w:rsidR="006365B1" w:rsidRPr="003012F0">
        <w:rPr>
          <w:sz w:val="28"/>
          <w:szCs w:val="28"/>
        </w:rPr>
        <w:t xml:space="preserve">.2. Выборочный способ заключается в проведении контрольного действия в отношении части фактов хозяйственной жизни, относящихся к одному вопросу программы контрольного мероприятия. </w:t>
      </w:r>
    </w:p>
    <w:p w:rsidR="006365B1" w:rsidRPr="003012F0" w:rsidRDefault="006365B1" w:rsidP="008A1E8D">
      <w:pPr>
        <w:autoSpaceDE w:val="0"/>
        <w:autoSpaceDN w:val="0"/>
        <w:adjustRightInd w:val="0"/>
        <w:spacing w:line="276" w:lineRule="auto"/>
        <w:ind w:firstLine="708"/>
        <w:jc w:val="both"/>
        <w:rPr>
          <w:sz w:val="28"/>
          <w:szCs w:val="28"/>
        </w:rPr>
      </w:pPr>
      <w:r w:rsidRPr="003012F0">
        <w:rPr>
          <w:sz w:val="28"/>
          <w:szCs w:val="28"/>
        </w:rPr>
        <w:t>5.1</w:t>
      </w:r>
      <w:r w:rsidR="00D75CAA">
        <w:rPr>
          <w:sz w:val="28"/>
          <w:szCs w:val="28"/>
        </w:rPr>
        <w:t>8</w:t>
      </w:r>
      <w:r w:rsidRPr="003012F0">
        <w:rPr>
          <w:sz w:val="28"/>
          <w:szCs w:val="28"/>
        </w:rPr>
        <w:t>. Решение об использовании сплошного или выборочного способа проведения контрольных действий, а также объем и состав выборки определяются руководителем контрольного мероприятия таким образом, чтобы обеспечить возможность оценки всей совокупности фактов хозяйственной деятельности по проверяемому вопросу.</w:t>
      </w:r>
    </w:p>
    <w:p w:rsidR="006365B1" w:rsidRPr="003012F0" w:rsidRDefault="00AD4B5F" w:rsidP="008A1E8D">
      <w:pPr>
        <w:autoSpaceDE w:val="0"/>
        <w:autoSpaceDN w:val="0"/>
        <w:adjustRightInd w:val="0"/>
        <w:spacing w:line="276" w:lineRule="auto"/>
        <w:ind w:firstLine="708"/>
        <w:jc w:val="both"/>
        <w:rPr>
          <w:sz w:val="28"/>
          <w:szCs w:val="28"/>
        </w:rPr>
      </w:pPr>
      <w:r w:rsidRPr="003012F0">
        <w:rPr>
          <w:sz w:val="28"/>
          <w:szCs w:val="28"/>
        </w:rPr>
        <w:t>5.</w:t>
      </w:r>
      <w:r w:rsidR="00D75CAA">
        <w:rPr>
          <w:sz w:val="28"/>
          <w:szCs w:val="28"/>
        </w:rPr>
        <w:t>19</w:t>
      </w:r>
      <w:r w:rsidR="006365B1" w:rsidRPr="003012F0">
        <w:rPr>
          <w:sz w:val="28"/>
          <w:szCs w:val="28"/>
        </w:rPr>
        <w:t>. В ходе проведения контрольного мероприятия должностные лица, уполномоченные на проведение контрольного мероприятия, по решению руководителя контрольного мероприятия составляют справки по результатам проверки отдельных вопросов программы проведения контрольного мероприятия, которые подписываются ими и уполномоченными должностными лицами объекта контроля, ответственными за соответствующие участки работы.</w:t>
      </w:r>
    </w:p>
    <w:p w:rsidR="006365B1" w:rsidRPr="003012F0" w:rsidRDefault="006365B1" w:rsidP="008A1E8D">
      <w:pPr>
        <w:autoSpaceDE w:val="0"/>
        <w:autoSpaceDN w:val="0"/>
        <w:adjustRightInd w:val="0"/>
        <w:spacing w:line="276" w:lineRule="auto"/>
        <w:ind w:firstLine="708"/>
        <w:jc w:val="both"/>
        <w:rPr>
          <w:sz w:val="28"/>
          <w:szCs w:val="28"/>
        </w:rPr>
      </w:pPr>
      <w:r w:rsidRPr="003012F0">
        <w:rPr>
          <w:sz w:val="28"/>
          <w:szCs w:val="28"/>
        </w:rPr>
        <w:t>Решение о включении в акт контрольного мероприятия результатов документального и фактического изучения по вопросам программы проведения контрольного мероприятия, зафиксированных в справке, принимает руководитель контрольного мероприятия.</w:t>
      </w:r>
    </w:p>
    <w:p w:rsidR="006365B1" w:rsidRPr="003012F0" w:rsidRDefault="006365B1" w:rsidP="008A1E8D">
      <w:pPr>
        <w:autoSpaceDE w:val="0"/>
        <w:autoSpaceDN w:val="0"/>
        <w:adjustRightInd w:val="0"/>
        <w:spacing w:line="276" w:lineRule="auto"/>
        <w:ind w:firstLine="708"/>
        <w:jc w:val="both"/>
        <w:rPr>
          <w:sz w:val="28"/>
          <w:szCs w:val="28"/>
        </w:rPr>
      </w:pPr>
      <w:r w:rsidRPr="003012F0">
        <w:rPr>
          <w:sz w:val="28"/>
          <w:szCs w:val="28"/>
        </w:rPr>
        <w:t>5.</w:t>
      </w:r>
      <w:r w:rsidR="00AD4B5F" w:rsidRPr="003012F0">
        <w:rPr>
          <w:sz w:val="28"/>
          <w:szCs w:val="28"/>
        </w:rPr>
        <w:t>2</w:t>
      </w:r>
      <w:r w:rsidR="00D75CAA">
        <w:rPr>
          <w:sz w:val="28"/>
          <w:szCs w:val="28"/>
        </w:rPr>
        <w:t>0</w:t>
      </w:r>
      <w:r w:rsidRPr="003012F0">
        <w:rPr>
          <w:sz w:val="28"/>
          <w:szCs w:val="28"/>
        </w:rPr>
        <w:t xml:space="preserve">. Руководитель контрольного мероприятия в ходе проведения контрольного мероприятия обеспечивает текущий контроль качества контрольной деятельности до подписания акта (заключения). </w:t>
      </w:r>
    </w:p>
    <w:p w:rsidR="006365B1" w:rsidRPr="003012F0" w:rsidRDefault="00AD4B5F" w:rsidP="008A1E8D">
      <w:pPr>
        <w:autoSpaceDE w:val="0"/>
        <w:autoSpaceDN w:val="0"/>
        <w:adjustRightInd w:val="0"/>
        <w:spacing w:line="276" w:lineRule="auto"/>
        <w:ind w:firstLine="708"/>
        <w:jc w:val="both"/>
        <w:rPr>
          <w:sz w:val="28"/>
          <w:szCs w:val="28"/>
        </w:rPr>
      </w:pPr>
      <w:r w:rsidRPr="003012F0">
        <w:rPr>
          <w:sz w:val="28"/>
          <w:szCs w:val="28"/>
        </w:rPr>
        <w:t>5.2</w:t>
      </w:r>
      <w:r w:rsidR="00D75CAA">
        <w:rPr>
          <w:sz w:val="28"/>
          <w:szCs w:val="28"/>
        </w:rPr>
        <w:t>0</w:t>
      </w:r>
      <w:r w:rsidR="006365B1" w:rsidRPr="003012F0">
        <w:rPr>
          <w:sz w:val="28"/>
          <w:szCs w:val="28"/>
        </w:rPr>
        <w:t>.1. В ходе текущего контроля качества контрольной деятельности осуществляется подтверждение обоснованности всех оценок и выводов, сделанных в ходе и по результатам выполнения контрольных действий, с подтверждением достаточными, надлежащими доказательствами.</w:t>
      </w:r>
    </w:p>
    <w:p w:rsidR="006365B1" w:rsidRPr="003012F0" w:rsidRDefault="00AD4B5F" w:rsidP="008A1E8D">
      <w:pPr>
        <w:autoSpaceDE w:val="0"/>
        <w:autoSpaceDN w:val="0"/>
        <w:adjustRightInd w:val="0"/>
        <w:spacing w:line="276" w:lineRule="auto"/>
        <w:ind w:firstLine="708"/>
        <w:jc w:val="both"/>
        <w:rPr>
          <w:sz w:val="28"/>
          <w:szCs w:val="28"/>
        </w:rPr>
      </w:pPr>
      <w:r w:rsidRPr="003012F0">
        <w:rPr>
          <w:sz w:val="28"/>
          <w:szCs w:val="28"/>
        </w:rPr>
        <w:lastRenderedPageBreak/>
        <w:t>5.2</w:t>
      </w:r>
      <w:r w:rsidR="00D75CAA">
        <w:rPr>
          <w:sz w:val="28"/>
          <w:szCs w:val="28"/>
        </w:rPr>
        <w:t>0</w:t>
      </w:r>
      <w:r w:rsidR="006365B1" w:rsidRPr="003012F0">
        <w:rPr>
          <w:sz w:val="28"/>
          <w:szCs w:val="28"/>
        </w:rPr>
        <w:t>.2. Руководитель структурного подразделения уполномоченного органа, уполномоченного на проведение контрольных мероприятий, осуществляет текущий контроль качества в отношении своевременности и соответствия результатов контрольных мероприятий целям их проведения.</w:t>
      </w:r>
    </w:p>
    <w:p w:rsidR="006365B1" w:rsidRPr="00162413" w:rsidRDefault="006365B1" w:rsidP="008A1E8D">
      <w:pPr>
        <w:spacing w:line="276" w:lineRule="auto"/>
        <w:ind w:firstLine="708"/>
        <w:jc w:val="both"/>
        <w:rPr>
          <w:sz w:val="28"/>
          <w:szCs w:val="28"/>
        </w:rPr>
      </w:pPr>
    </w:p>
    <w:p w:rsidR="00C5792B" w:rsidRDefault="00C5792B" w:rsidP="008A1E8D">
      <w:pPr>
        <w:spacing w:line="276" w:lineRule="auto"/>
        <w:ind w:firstLine="708"/>
        <w:jc w:val="both"/>
        <w:rPr>
          <w:sz w:val="28"/>
          <w:szCs w:val="28"/>
        </w:rPr>
      </w:pPr>
    </w:p>
    <w:p w:rsidR="00C5792B" w:rsidRDefault="00C5792B" w:rsidP="008A1E8D">
      <w:pPr>
        <w:spacing w:line="276" w:lineRule="auto"/>
        <w:ind w:firstLine="708"/>
        <w:jc w:val="both"/>
        <w:rPr>
          <w:sz w:val="28"/>
          <w:szCs w:val="28"/>
        </w:rPr>
      </w:pPr>
    </w:p>
    <w:p w:rsidR="00C5792B" w:rsidRDefault="00C5792B" w:rsidP="008A1E8D">
      <w:pPr>
        <w:spacing w:line="276" w:lineRule="auto"/>
        <w:ind w:firstLine="708"/>
        <w:jc w:val="both"/>
        <w:rPr>
          <w:sz w:val="28"/>
          <w:szCs w:val="28"/>
        </w:rPr>
      </w:pPr>
    </w:p>
    <w:p w:rsidR="00C5792B" w:rsidRDefault="00C5792B" w:rsidP="008A1E8D">
      <w:pPr>
        <w:spacing w:line="276" w:lineRule="auto"/>
        <w:ind w:firstLine="708"/>
        <w:jc w:val="both"/>
        <w:rPr>
          <w:sz w:val="28"/>
          <w:szCs w:val="28"/>
        </w:rPr>
      </w:pPr>
    </w:p>
    <w:p w:rsidR="00C5792B" w:rsidRDefault="00C5792B" w:rsidP="008A1E8D">
      <w:pPr>
        <w:spacing w:line="276" w:lineRule="auto"/>
        <w:ind w:firstLine="708"/>
        <w:jc w:val="both"/>
        <w:rPr>
          <w:sz w:val="28"/>
          <w:szCs w:val="28"/>
        </w:rPr>
      </w:pPr>
    </w:p>
    <w:p w:rsidR="00C5792B" w:rsidRDefault="00C5792B" w:rsidP="008A1E8D">
      <w:pPr>
        <w:spacing w:line="276" w:lineRule="auto"/>
        <w:ind w:firstLine="708"/>
        <w:jc w:val="both"/>
        <w:rPr>
          <w:sz w:val="28"/>
          <w:szCs w:val="28"/>
        </w:rPr>
      </w:pPr>
    </w:p>
    <w:p w:rsidR="00C5792B" w:rsidRDefault="00C5792B" w:rsidP="008A1E8D">
      <w:pPr>
        <w:spacing w:line="276" w:lineRule="auto"/>
        <w:ind w:firstLine="708"/>
        <w:jc w:val="both"/>
        <w:rPr>
          <w:sz w:val="28"/>
          <w:szCs w:val="28"/>
        </w:rPr>
      </w:pPr>
    </w:p>
    <w:p w:rsidR="00C5792B" w:rsidRDefault="00C5792B" w:rsidP="008A1E8D">
      <w:pPr>
        <w:spacing w:line="276" w:lineRule="auto"/>
        <w:ind w:firstLine="708"/>
        <w:jc w:val="both"/>
        <w:rPr>
          <w:sz w:val="28"/>
          <w:szCs w:val="28"/>
        </w:rPr>
      </w:pPr>
    </w:p>
    <w:p w:rsidR="00C5792B" w:rsidRDefault="00C5792B" w:rsidP="008A1E8D">
      <w:pPr>
        <w:spacing w:line="276" w:lineRule="auto"/>
        <w:ind w:firstLine="708"/>
        <w:jc w:val="both"/>
        <w:rPr>
          <w:sz w:val="28"/>
          <w:szCs w:val="28"/>
        </w:rPr>
      </w:pPr>
    </w:p>
    <w:p w:rsidR="003012F0" w:rsidRDefault="003012F0" w:rsidP="008A1E8D">
      <w:pPr>
        <w:spacing w:line="276" w:lineRule="auto"/>
        <w:rPr>
          <w:sz w:val="28"/>
          <w:szCs w:val="28"/>
        </w:rPr>
      </w:pPr>
    </w:p>
    <w:p w:rsidR="003012F0" w:rsidRDefault="003012F0" w:rsidP="008A1E8D">
      <w:pPr>
        <w:spacing w:line="276" w:lineRule="auto"/>
        <w:rPr>
          <w:sz w:val="28"/>
          <w:szCs w:val="28"/>
        </w:rPr>
      </w:pPr>
    </w:p>
    <w:p w:rsidR="003012F0" w:rsidRDefault="003012F0" w:rsidP="008A1E8D">
      <w:pPr>
        <w:spacing w:line="276" w:lineRule="auto"/>
        <w:rPr>
          <w:sz w:val="28"/>
          <w:szCs w:val="28"/>
        </w:rPr>
      </w:pPr>
    </w:p>
    <w:p w:rsidR="003012F0" w:rsidRDefault="003012F0" w:rsidP="008A1E8D">
      <w:pPr>
        <w:spacing w:line="276" w:lineRule="auto"/>
        <w:rPr>
          <w:sz w:val="28"/>
          <w:szCs w:val="28"/>
        </w:rPr>
      </w:pPr>
    </w:p>
    <w:p w:rsidR="003012F0" w:rsidRDefault="003012F0" w:rsidP="008A1E8D">
      <w:pPr>
        <w:spacing w:line="276" w:lineRule="auto"/>
        <w:rPr>
          <w:sz w:val="28"/>
          <w:szCs w:val="28"/>
        </w:rPr>
      </w:pPr>
    </w:p>
    <w:p w:rsidR="003012F0" w:rsidRDefault="003012F0" w:rsidP="008A1E8D">
      <w:pPr>
        <w:spacing w:line="276" w:lineRule="auto"/>
        <w:rPr>
          <w:sz w:val="28"/>
          <w:szCs w:val="28"/>
        </w:rPr>
      </w:pPr>
    </w:p>
    <w:p w:rsidR="003012F0" w:rsidRDefault="003012F0" w:rsidP="008A1E8D">
      <w:pPr>
        <w:spacing w:line="276" w:lineRule="auto"/>
        <w:rPr>
          <w:sz w:val="28"/>
          <w:szCs w:val="28"/>
        </w:rPr>
      </w:pPr>
    </w:p>
    <w:p w:rsidR="003012F0" w:rsidRDefault="003012F0" w:rsidP="008A1E8D">
      <w:pPr>
        <w:spacing w:line="276" w:lineRule="auto"/>
        <w:rPr>
          <w:sz w:val="28"/>
          <w:szCs w:val="28"/>
        </w:rPr>
      </w:pPr>
    </w:p>
    <w:p w:rsidR="003012F0" w:rsidRDefault="003012F0" w:rsidP="008A1E8D">
      <w:pPr>
        <w:spacing w:line="276" w:lineRule="auto"/>
        <w:rPr>
          <w:sz w:val="28"/>
          <w:szCs w:val="28"/>
        </w:rPr>
      </w:pPr>
    </w:p>
    <w:p w:rsidR="003012F0" w:rsidRDefault="003012F0" w:rsidP="008A1E8D">
      <w:pPr>
        <w:spacing w:line="276" w:lineRule="auto"/>
        <w:rPr>
          <w:sz w:val="28"/>
          <w:szCs w:val="28"/>
        </w:rPr>
      </w:pPr>
    </w:p>
    <w:p w:rsidR="003012F0" w:rsidRDefault="003012F0" w:rsidP="008A1E8D">
      <w:pPr>
        <w:spacing w:line="276" w:lineRule="auto"/>
        <w:rPr>
          <w:sz w:val="28"/>
          <w:szCs w:val="28"/>
        </w:rPr>
      </w:pPr>
    </w:p>
    <w:p w:rsidR="003012F0" w:rsidRDefault="003012F0" w:rsidP="008A1E8D">
      <w:pPr>
        <w:spacing w:line="276" w:lineRule="auto"/>
        <w:rPr>
          <w:sz w:val="28"/>
          <w:szCs w:val="28"/>
        </w:rPr>
      </w:pPr>
    </w:p>
    <w:p w:rsidR="003012F0" w:rsidRDefault="003012F0" w:rsidP="008A1E8D">
      <w:pPr>
        <w:spacing w:line="276" w:lineRule="auto"/>
        <w:rPr>
          <w:sz w:val="28"/>
          <w:szCs w:val="28"/>
        </w:rPr>
      </w:pPr>
    </w:p>
    <w:p w:rsidR="003012F0" w:rsidRDefault="003012F0" w:rsidP="008A1E8D">
      <w:pPr>
        <w:spacing w:line="276" w:lineRule="auto"/>
        <w:rPr>
          <w:sz w:val="28"/>
          <w:szCs w:val="28"/>
        </w:rPr>
      </w:pPr>
    </w:p>
    <w:p w:rsidR="003012F0" w:rsidRDefault="003012F0" w:rsidP="008A1E8D">
      <w:pPr>
        <w:spacing w:line="276" w:lineRule="auto"/>
        <w:rPr>
          <w:sz w:val="28"/>
          <w:szCs w:val="28"/>
        </w:rPr>
      </w:pPr>
    </w:p>
    <w:p w:rsidR="003012F0" w:rsidRDefault="003012F0" w:rsidP="008A1E8D">
      <w:pPr>
        <w:spacing w:line="276" w:lineRule="auto"/>
        <w:rPr>
          <w:sz w:val="28"/>
          <w:szCs w:val="28"/>
        </w:rPr>
      </w:pPr>
    </w:p>
    <w:p w:rsidR="003012F0" w:rsidRDefault="003012F0" w:rsidP="008A1E8D">
      <w:pPr>
        <w:spacing w:line="276" w:lineRule="auto"/>
        <w:rPr>
          <w:sz w:val="28"/>
          <w:szCs w:val="28"/>
        </w:rPr>
      </w:pPr>
    </w:p>
    <w:p w:rsidR="003012F0" w:rsidRDefault="003012F0" w:rsidP="008A1E8D">
      <w:pPr>
        <w:spacing w:line="276" w:lineRule="auto"/>
        <w:rPr>
          <w:sz w:val="28"/>
          <w:szCs w:val="28"/>
        </w:rPr>
      </w:pPr>
    </w:p>
    <w:p w:rsidR="003012F0" w:rsidRDefault="003012F0" w:rsidP="008A1E8D">
      <w:pPr>
        <w:spacing w:line="276" w:lineRule="auto"/>
        <w:rPr>
          <w:sz w:val="28"/>
          <w:szCs w:val="28"/>
        </w:rPr>
      </w:pPr>
    </w:p>
    <w:p w:rsidR="003012F0" w:rsidRDefault="003012F0" w:rsidP="008A1E8D">
      <w:pPr>
        <w:spacing w:line="276" w:lineRule="auto"/>
        <w:rPr>
          <w:sz w:val="28"/>
          <w:szCs w:val="28"/>
        </w:rPr>
      </w:pPr>
    </w:p>
    <w:p w:rsidR="003012F0" w:rsidRDefault="003012F0" w:rsidP="008A1E8D">
      <w:pPr>
        <w:spacing w:line="276" w:lineRule="auto"/>
        <w:rPr>
          <w:sz w:val="28"/>
          <w:szCs w:val="28"/>
        </w:rPr>
      </w:pPr>
    </w:p>
    <w:p w:rsidR="008A1E8D" w:rsidRDefault="008A1E8D" w:rsidP="008A1E8D">
      <w:pPr>
        <w:spacing w:line="276" w:lineRule="auto"/>
        <w:jc w:val="right"/>
        <w:rPr>
          <w:sz w:val="28"/>
          <w:szCs w:val="28"/>
        </w:rPr>
      </w:pPr>
    </w:p>
    <w:p w:rsidR="008A1E8D" w:rsidRDefault="008A1E8D" w:rsidP="008A1E8D">
      <w:pPr>
        <w:spacing w:line="276" w:lineRule="auto"/>
        <w:jc w:val="right"/>
        <w:rPr>
          <w:sz w:val="28"/>
          <w:szCs w:val="28"/>
        </w:rPr>
      </w:pPr>
    </w:p>
    <w:p w:rsidR="008A1E8D" w:rsidRDefault="008A1E8D" w:rsidP="008A1E8D">
      <w:pPr>
        <w:spacing w:line="276" w:lineRule="auto"/>
        <w:jc w:val="right"/>
        <w:rPr>
          <w:sz w:val="28"/>
          <w:szCs w:val="28"/>
        </w:rPr>
      </w:pPr>
    </w:p>
    <w:p w:rsidR="00D75CAA" w:rsidRDefault="00D75CAA" w:rsidP="00D75CAA">
      <w:pPr>
        <w:spacing w:line="276" w:lineRule="auto"/>
        <w:rPr>
          <w:sz w:val="28"/>
          <w:szCs w:val="28"/>
        </w:rPr>
      </w:pPr>
    </w:p>
    <w:p w:rsidR="00C5792B" w:rsidRDefault="00C5792B" w:rsidP="00D75CAA">
      <w:pPr>
        <w:spacing w:line="276" w:lineRule="auto"/>
        <w:jc w:val="right"/>
        <w:rPr>
          <w:sz w:val="28"/>
          <w:szCs w:val="28"/>
        </w:rPr>
      </w:pPr>
      <w:r>
        <w:rPr>
          <w:sz w:val="28"/>
          <w:szCs w:val="28"/>
        </w:rPr>
        <w:lastRenderedPageBreak/>
        <w:t>Приложение 2</w:t>
      </w:r>
    </w:p>
    <w:p w:rsidR="00C5792B" w:rsidRDefault="00C5792B" w:rsidP="008A1E8D">
      <w:pPr>
        <w:spacing w:line="276" w:lineRule="auto"/>
        <w:ind w:firstLine="708"/>
        <w:jc w:val="both"/>
        <w:rPr>
          <w:sz w:val="28"/>
          <w:szCs w:val="28"/>
        </w:rPr>
      </w:pPr>
    </w:p>
    <w:p w:rsidR="003B0361" w:rsidRDefault="00355E99" w:rsidP="008A1E8D">
      <w:pPr>
        <w:spacing w:line="276" w:lineRule="auto"/>
        <w:ind w:firstLine="708"/>
        <w:jc w:val="both"/>
        <w:rPr>
          <w:b/>
          <w:sz w:val="28"/>
          <w:szCs w:val="28"/>
        </w:rPr>
      </w:pPr>
      <w:r w:rsidRPr="00C5792B">
        <w:rPr>
          <w:b/>
          <w:sz w:val="28"/>
          <w:szCs w:val="28"/>
        </w:rPr>
        <w:t>8</w:t>
      </w:r>
      <w:r w:rsidR="003012F0">
        <w:rPr>
          <w:b/>
          <w:sz w:val="28"/>
          <w:szCs w:val="28"/>
        </w:rPr>
        <w:t>.</w:t>
      </w:r>
      <w:r w:rsidR="001F6A33" w:rsidRPr="00C5792B">
        <w:rPr>
          <w:b/>
          <w:sz w:val="28"/>
          <w:szCs w:val="28"/>
        </w:rPr>
        <w:t xml:space="preserve"> </w:t>
      </w:r>
      <w:r w:rsidRPr="00C5792B">
        <w:rPr>
          <w:b/>
          <w:sz w:val="28"/>
          <w:szCs w:val="28"/>
        </w:rPr>
        <w:t>Реализация результатов контрольного мероприятия</w:t>
      </w:r>
    </w:p>
    <w:p w:rsidR="00C5792B" w:rsidRPr="00C5792B" w:rsidRDefault="00C5792B" w:rsidP="008A1E8D">
      <w:pPr>
        <w:spacing w:line="276" w:lineRule="auto"/>
        <w:jc w:val="both"/>
        <w:rPr>
          <w:b/>
          <w:sz w:val="28"/>
          <w:szCs w:val="28"/>
        </w:rPr>
      </w:pPr>
    </w:p>
    <w:p w:rsidR="00CE2796" w:rsidRPr="00162413" w:rsidRDefault="00CE2796" w:rsidP="008A1E8D">
      <w:pPr>
        <w:pStyle w:val="ConsPlusNormal"/>
        <w:spacing w:line="276" w:lineRule="auto"/>
        <w:ind w:firstLine="708"/>
        <w:jc w:val="both"/>
        <w:rPr>
          <w:sz w:val="28"/>
          <w:szCs w:val="28"/>
        </w:rPr>
      </w:pPr>
      <w:r w:rsidRPr="00162413">
        <w:rPr>
          <w:sz w:val="28"/>
          <w:szCs w:val="28"/>
        </w:rPr>
        <w:t xml:space="preserve">8.1. </w:t>
      </w:r>
      <w:proofErr w:type="gramStart"/>
      <w:r w:rsidRPr="00162413">
        <w:rPr>
          <w:sz w:val="28"/>
          <w:szCs w:val="28"/>
        </w:rPr>
        <w:t xml:space="preserve">Представление – документ уполномоченного органа,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w:t>
      </w:r>
      <w:r w:rsidR="00193C9C" w:rsidRPr="00162413">
        <w:rPr>
          <w:sz w:val="28"/>
          <w:szCs w:val="28"/>
        </w:rPr>
        <w:t>муниципальными гарантиями</w:t>
      </w:r>
      <w:r w:rsidRPr="00162413">
        <w:rPr>
          <w:sz w:val="28"/>
          <w:szCs w:val="28"/>
        </w:rPr>
        <w:t>, а также требования о принятии мер по устранению причин и условий таких нарушений или требования</w:t>
      </w:r>
      <w:proofErr w:type="gramEnd"/>
      <w:r w:rsidRPr="00162413">
        <w:rPr>
          <w:sz w:val="28"/>
          <w:szCs w:val="28"/>
        </w:rPr>
        <w:t xml:space="preserve">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CE2796" w:rsidRPr="00162413" w:rsidRDefault="00CE2796" w:rsidP="008A1E8D">
      <w:pPr>
        <w:autoSpaceDE w:val="0"/>
        <w:autoSpaceDN w:val="0"/>
        <w:adjustRightInd w:val="0"/>
        <w:spacing w:line="276" w:lineRule="auto"/>
        <w:ind w:firstLine="708"/>
        <w:jc w:val="both"/>
        <w:rPr>
          <w:sz w:val="28"/>
          <w:szCs w:val="28"/>
        </w:rPr>
      </w:pPr>
      <w:r w:rsidRPr="00162413">
        <w:rPr>
          <w:sz w:val="28"/>
          <w:szCs w:val="28"/>
        </w:rPr>
        <w:t>8.1.2. В представлении дополнительно указывается:</w:t>
      </w:r>
    </w:p>
    <w:p w:rsidR="00CE2796" w:rsidRPr="00162413" w:rsidRDefault="00CE2796" w:rsidP="008A1E8D">
      <w:pPr>
        <w:autoSpaceDE w:val="0"/>
        <w:autoSpaceDN w:val="0"/>
        <w:adjustRightInd w:val="0"/>
        <w:spacing w:line="276" w:lineRule="auto"/>
        <w:ind w:firstLine="708"/>
        <w:jc w:val="both"/>
        <w:rPr>
          <w:sz w:val="28"/>
          <w:szCs w:val="28"/>
        </w:rPr>
      </w:pPr>
      <w:r w:rsidRPr="00162413">
        <w:rPr>
          <w:sz w:val="28"/>
          <w:szCs w:val="28"/>
        </w:rPr>
        <w:t>8.1.2.1. Наименование юридического лица, в адрес которого направляется представление.</w:t>
      </w:r>
    </w:p>
    <w:p w:rsidR="00CE2796" w:rsidRPr="00162413" w:rsidRDefault="00CE2796" w:rsidP="008A1E8D">
      <w:pPr>
        <w:autoSpaceDE w:val="0"/>
        <w:autoSpaceDN w:val="0"/>
        <w:adjustRightInd w:val="0"/>
        <w:spacing w:line="276" w:lineRule="auto"/>
        <w:ind w:firstLine="708"/>
        <w:jc w:val="both"/>
        <w:rPr>
          <w:sz w:val="28"/>
          <w:szCs w:val="28"/>
        </w:rPr>
      </w:pPr>
      <w:r w:rsidRPr="00162413">
        <w:rPr>
          <w:sz w:val="28"/>
          <w:szCs w:val="28"/>
        </w:rPr>
        <w:t>8.1.2.2. Основание для вынесения представления.</w:t>
      </w:r>
    </w:p>
    <w:p w:rsidR="00CE2796" w:rsidRPr="00162413" w:rsidRDefault="00CE2796" w:rsidP="008A1E8D">
      <w:pPr>
        <w:autoSpaceDE w:val="0"/>
        <w:autoSpaceDN w:val="0"/>
        <w:adjustRightInd w:val="0"/>
        <w:spacing w:line="276" w:lineRule="auto"/>
        <w:ind w:firstLine="708"/>
        <w:jc w:val="both"/>
        <w:rPr>
          <w:sz w:val="28"/>
          <w:szCs w:val="28"/>
        </w:rPr>
      </w:pPr>
      <w:r w:rsidRPr="00162413">
        <w:rPr>
          <w:sz w:val="28"/>
          <w:szCs w:val="28"/>
        </w:rPr>
        <w:t xml:space="preserve">8.2. </w:t>
      </w:r>
      <w:proofErr w:type="gramStart"/>
      <w:r w:rsidRPr="00162413">
        <w:rPr>
          <w:sz w:val="28"/>
          <w:szCs w:val="28"/>
        </w:rPr>
        <w:t>Предписание – документ уполномоченного органа,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государственны</w:t>
      </w:r>
      <w:r w:rsidR="00D218FC" w:rsidRPr="00162413">
        <w:rPr>
          <w:sz w:val="28"/>
          <w:szCs w:val="28"/>
        </w:rPr>
        <w:t xml:space="preserve">ми и муниципальными гарантиями, </w:t>
      </w:r>
      <w:r w:rsidRPr="00162413">
        <w:rPr>
          <w:sz w:val="28"/>
          <w:szCs w:val="28"/>
        </w:rPr>
        <w:t>и (или) требования о возмещении причиненного ущерба</w:t>
      </w:r>
      <w:proofErr w:type="gramEnd"/>
      <w:r w:rsidRPr="00162413">
        <w:rPr>
          <w:sz w:val="28"/>
          <w:szCs w:val="28"/>
        </w:rPr>
        <w:t xml:space="preserve"> Российской Федерации, субъекту Российской Федерации, муниципальному образованию.</w:t>
      </w:r>
    </w:p>
    <w:p w:rsidR="00CE2796" w:rsidRPr="00162413" w:rsidRDefault="00CE2796" w:rsidP="008A1E8D">
      <w:pPr>
        <w:autoSpaceDE w:val="0"/>
        <w:autoSpaceDN w:val="0"/>
        <w:adjustRightInd w:val="0"/>
        <w:spacing w:line="276" w:lineRule="auto"/>
        <w:ind w:firstLine="708"/>
        <w:jc w:val="both"/>
        <w:rPr>
          <w:sz w:val="28"/>
          <w:szCs w:val="28"/>
        </w:rPr>
      </w:pPr>
      <w:r w:rsidRPr="00162413">
        <w:rPr>
          <w:sz w:val="28"/>
          <w:szCs w:val="28"/>
        </w:rPr>
        <w:t>8.2.1. В предписании дополнительно указывается:</w:t>
      </w:r>
    </w:p>
    <w:p w:rsidR="00CE2796" w:rsidRPr="00162413" w:rsidRDefault="00CE2796" w:rsidP="008A1E8D">
      <w:pPr>
        <w:autoSpaceDE w:val="0"/>
        <w:autoSpaceDN w:val="0"/>
        <w:adjustRightInd w:val="0"/>
        <w:spacing w:line="276" w:lineRule="auto"/>
        <w:ind w:firstLine="708"/>
        <w:jc w:val="both"/>
        <w:rPr>
          <w:sz w:val="28"/>
          <w:szCs w:val="28"/>
        </w:rPr>
      </w:pPr>
      <w:r w:rsidRPr="00162413">
        <w:rPr>
          <w:sz w:val="28"/>
          <w:szCs w:val="28"/>
        </w:rPr>
        <w:t>8.2.1.1. Наименование юридического лица, в адрес которого направляется предписание.</w:t>
      </w:r>
    </w:p>
    <w:p w:rsidR="00CE2796" w:rsidRPr="00162413" w:rsidRDefault="00CE2796" w:rsidP="008A1E8D">
      <w:pPr>
        <w:autoSpaceDE w:val="0"/>
        <w:autoSpaceDN w:val="0"/>
        <w:adjustRightInd w:val="0"/>
        <w:spacing w:line="276" w:lineRule="auto"/>
        <w:ind w:firstLine="708"/>
        <w:jc w:val="both"/>
        <w:rPr>
          <w:sz w:val="28"/>
          <w:szCs w:val="28"/>
        </w:rPr>
      </w:pPr>
      <w:r w:rsidRPr="00162413">
        <w:rPr>
          <w:sz w:val="28"/>
          <w:szCs w:val="28"/>
        </w:rPr>
        <w:t>8.2.1.2. Основание для вынесения предписания.</w:t>
      </w:r>
    </w:p>
    <w:p w:rsidR="00CE2796" w:rsidRPr="00162413" w:rsidRDefault="00CE2796" w:rsidP="008A1E8D">
      <w:pPr>
        <w:autoSpaceDE w:val="0"/>
        <w:autoSpaceDN w:val="0"/>
        <w:adjustRightInd w:val="0"/>
        <w:spacing w:line="276" w:lineRule="auto"/>
        <w:ind w:firstLine="708"/>
        <w:jc w:val="both"/>
        <w:rPr>
          <w:sz w:val="28"/>
          <w:szCs w:val="28"/>
        </w:rPr>
      </w:pPr>
      <w:r w:rsidRPr="00162413">
        <w:rPr>
          <w:sz w:val="28"/>
          <w:szCs w:val="28"/>
        </w:rPr>
        <w:t xml:space="preserve">8.3. Представление оформляется руководителем контрольного мероприятия и подписывается руководителем (лицом, уполномоченным руководителем) уполномоченного органа. </w:t>
      </w:r>
    </w:p>
    <w:p w:rsidR="00CE2796" w:rsidRPr="00162413" w:rsidRDefault="00CE2796" w:rsidP="008A1E8D">
      <w:pPr>
        <w:autoSpaceDE w:val="0"/>
        <w:autoSpaceDN w:val="0"/>
        <w:adjustRightInd w:val="0"/>
        <w:spacing w:line="276" w:lineRule="auto"/>
        <w:ind w:firstLine="708"/>
        <w:jc w:val="both"/>
        <w:rPr>
          <w:sz w:val="28"/>
          <w:szCs w:val="28"/>
        </w:rPr>
      </w:pPr>
      <w:r w:rsidRPr="00162413">
        <w:rPr>
          <w:sz w:val="28"/>
          <w:szCs w:val="28"/>
        </w:rPr>
        <w:lastRenderedPageBreak/>
        <w:t>Предписание оформляется руководителем контрольного мероприятия и подписывается руководителем (лицом, уполномоченным руководителем) уполномоченного органа.</w:t>
      </w:r>
    </w:p>
    <w:p w:rsidR="00CE2796" w:rsidRPr="00162413" w:rsidRDefault="00CE2796" w:rsidP="008A1E8D">
      <w:pPr>
        <w:autoSpaceDE w:val="0"/>
        <w:autoSpaceDN w:val="0"/>
        <w:adjustRightInd w:val="0"/>
        <w:spacing w:line="276" w:lineRule="auto"/>
        <w:ind w:firstLine="708"/>
        <w:jc w:val="both"/>
        <w:rPr>
          <w:sz w:val="28"/>
          <w:szCs w:val="28"/>
        </w:rPr>
      </w:pPr>
      <w:r w:rsidRPr="00162413">
        <w:rPr>
          <w:sz w:val="28"/>
          <w:szCs w:val="28"/>
        </w:rPr>
        <w:t>8.4. Уполномоченный орган обеспечивает контроль над реализацией результатов контрольных мероприятий, своевременностью и полнотой принятия мер по устранению выявленных нарушений бюджетного законодательства Российской Федерации и иных нормативных правовых актов, регулирующих бюджетные правоотношения.</w:t>
      </w:r>
    </w:p>
    <w:p w:rsidR="00CE2796" w:rsidRPr="00162413" w:rsidRDefault="00CE2796" w:rsidP="008A1E8D">
      <w:pPr>
        <w:pStyle w:val="ConsPlusNormal"/>
        <w:spacing w:line="276" w:lineRule="auto"/>
        <w:ind w:firstLine="708"/>
        <w:jc w:val="both"/>
        <w:rPr>
          <w:sz w:val="28"/>
          <w:szCs w:val="28"/>
        </w:rPr>
      </w:pPr>
      <w:r w:rsidRPr="00162413">
        <w:rPr>
          <w:sz w:val="28"/>
          <w:szCs w:val="28"/>
        </w:rPr>
        <w:t>8.5. Неисполнение предписаний уполномоченного органа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муниципальным правовым актом местной администрации муниципального органа в суд с исковыми заявлениями о возмещении ущерба, причиненного Российской Федерации, субъекту Российской Федерац</w:t>
      </w:r>
      <w:r w:rsidR="00C5792B">
        <w:rPr>
          <w:sz w:val="28"/>
          <w:szCs w:val="28"/>
        </w:rPr>
        <w:t>ии, муниципальному образованию.</w:t>
      </w:r>
    </w:p>
    <w:p w:rsidR="00CB5CD3" w:rsidRPr="00CB5CD3" w:rsidRDefault="00CB5CD3" w:rsidP="00C5792B">
      <w:pPr>
        <w:jc w:val="both"/>
      </w:pPr>
    </w:p>
    <w:sectPr w:rsidR="00CB5CD3" w:rsidRPr="00CB5CD3" w:rsidSect="002A6EE3">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33360"/>
    <w:multiLevelType w:val="hybridMultilevel"/>
    <w:tmpl w:val="227E88B2"/>
    <w:lvl w:ilvl="0" w:tplc="CCEE70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7694BEF"/>
    <w:multiLevelType w:val="multilevel"/>
    <w:tmpl w:val="E87A1B50"/>
    <w:lvl w:ilvl="0">
      <w:start w:val="1"/>
      <w:numFmt w:val="decimal"/>
      <w:lvlText w:val="%1."/>
      <w:lvlJc w:val="left"/>
      <w:pPr>
        <w:ind w:left="1068" w:hanging="360"/>
      </w:pPr>
      <w:rPr>
        <w:rFonts w:hint="default"/>
      </w:rPr>
    </w:lvl>
    <w:lvl w:ilvl="1">
      <w:start w:val="1"/>
      <w:numFmt w:val="decimal"/>
      <w:isLgl/>
      <w:lvlText w:val="%1.%2"/>
      <w:lvlJc w:val="left"/>
      <w:pPr>
        <w:ind w:left="1368"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C57"/>
    <w:rsid w:val="00046812"/>
    <w:rsid w:val="0008646B"/>
    <w:rsid w:val="00105A36"/>
    <w:rsid w:val="00162413"/>
    <w:rsid w:val="00193C9C"/>
    <w:rsid w:val="001F6A33"/>
    <w:rsid w:val="0021734A"/>
    <w:rsid w:val="00286E50"/>
    <w:rsid w:val="002976C5"/>
    <w:rsid w:val="002A6EE3"/>
    <w:rsid w:val="003012F0"/>
    <w:rsid w:val="00315815"/>
    <w:rsid w:val="00353862"/>
    <w:rsid w:val="00355E99"/>
    <w:rsid w:val="00367807"/>
    <w:rsid w:val="003A722D"/>
    <w:rsid w:val="003B0361"/>
    <w:rsid w:val="003B7DEA"/>
    <w:rsid w:val="00477696"/>
    <w:rsid w:val="004A14C2"/>
    <w:rsid w:val="00576B6E"/>
    <w:rsid w:val="005F57AB"/>
    <w:rsid w:val="006230DC"/>
    <w:rsid w:val="006365B1"/>
    <w:rsid w:val="006B0753"/>
    <w:rsid w:val="006F703D"/>
    <w:rsid w:val="00757862"/>
    <w:rsid w:val="007A33CB"/>
    <w:rsid w:val="007F2D65"/>
    <w:rsid w:val="00825A17"/>
    <w:rsid w:val="00830D03"/>
    <w:rsid w:val="00837D89"/>
    <w:rsid w:val="008520CC"/>
    <w:rsid w:val="008A1E8D"/>
    <w:rsid w:val="008F5E3B"/>
    <w:rsid w:val="00953862"/>
    <w:rsid w:val="00965B79"/>
    <w:rsid w:val="00972438"/>
    <w:rsid w:val="00992EB4"/>
    <w:rsid w:val="009A27FB"/>
    <w:rsid w:val="009B41D1"/>
    <w:rsid w:val="00AA11AC"/>
    <w:rsid w:val="00AD4B5F"/>
    <w:rsid w:val="00AD791F"/>
    <w:rsid w:val="00B02F31"/>
    <w:rsid w:val="00B23C4F"/>
    <w:rsid w:val="00B51A3F"/>
    <w:rsid w:val="00B65C3C"/>
    <w:rsid w:val="00B957B3"/>
    <w:rsid w:val="00BE7587"/>
    <w:rsid w:val="00C5792B"/>
    <w:rsid w:val="00C71CF4"/>
    <w:rsid w:val="00CB5CD3"/>
    <w:rsid w:val="00CD217C"/>
    <w:rsid w:val="00CE2796"/>
    <w:rsid w:val="00CF6BFB"/>
    <w:rsid w:val="00D218FC"/>
    <w:rsid w:val="00D368B6"/>
    <w:rsid w:val="00D57A7B"/>
    <w:rsid w:val="00D75CAA"/>
    <w:rsid w:val="00DB75EB"/>
    <w:rsid w:val="00E04CD2"/>
    <w:rsid w:val="00EA3E0F"/>
    <w:rsid w:val="00EB7C57"/>
    <w:rsid w:val="00EF573A"/>
    <w:rsid w:val="00F516E9"/>
    <w:rsid w:val="00F5373C"/>
    <w:rsid w:val="00FD1E46"/>
    <w:rsid w:val="00FE1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C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7C57"/>
    <w:pPr>
      <w:spacing w:after="120"/>
    </w:pPr>
  </w:style>
  <w:style w:type="character" w:customStyle="1" w:styleId="a4">
    <w:name w:val="Основной текст Знак"/>
    <w:basedOn w:val="a0"/>
    <w:link w:val="a3"/>
    <w:rsid w:val="00EB7C57"/>
    <w:rPr>
      <w:rFonts w:ascii="Times New Roman" w:eastAsia="Times New Roman" w:hAnsi="Times New Roman" w:cs="Times New Roman"/>
      <w:sz w:val="24"/>
      <w:szCs w:val="24"/>
      <w:lang w:eastAsia="ru-RU"/>
    </w:rPr>
  </w:style>
  <w:style w:type="paragraph" w:styleId="a5">
    <w:name w:val="List Paragraph"/>
    <w:basedOn w:val="a"/>
    <w:uiPriority w:val="34"/>
    <w:qFormat/>
    <w:rsid w:val="00953862"/>
    <w:pPr>
      <w:ind w:left="720"/>
      <w:contextualSpacing/>
    </w:pPr>
  </w:style>
  <w:style w:type="paragraph" w:customStyle="1" w:styleId="ConsPlusTitle">
    <w:name w:val="ConsPlusTitle"/>
    <w:rsid w:val="00B02F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unhideWhenUsed/>
    <w:rsid w:val="00B02F31"/>
    <w:rPr>
      <w:rFonts w:ascii="Tahoma" w:hAnsi="Tahoma" w:cs="Tahoma"/>
      <w:sz w:val="16"/>
      <w:szCs w:val="16"/>
    </w:rPr>
  </w:style>
  <w:style w:type="character" w:customStyle="1" w:styleId="a7">
    <w:name w:val="Текст выноски Знак"/>
    <w:basedOn w:val="a0"/>
    <w:link w:val="a6"/>
    <w:uiPriority w:val="99"/>
    <w:semiHidden/>
    <w:rsid w:val="00B02F31"/>
    <w:rPr>
      <w:rFonts w:ascii="Tahoma" w:eastAsia="Times New Roman" w:hAnsi="Tahoma" w:cs="Tahoma"/>
      <w:sz w:val="16"/>
      <w:szCs w:val="16"/>
      <w:lang w:eastAsia="ru-RU"/>
    </w:rPr>
  </w:style>
  <w:style w:type="paragraph" w:customStyle="1" w:styleId="ConsPlusNormal">
    <w:name w:val="ConsPlusNormal"/>
    <w:rsid w:val="00355E99"/>
    <w:pPr>
      <w:autoSpaceDE w:val="0"/>
      <w:autoSpaceDN w:val="0"/>
      <w:adjustRightInd w:val="0"/>
      <w:spacing w:after="0" w:line="240" w:lineRule="auto"/>
    </w:pPr>
    <w:rPr>
      <w:rFonts w:ascii="Times New Roman" w:hAnsi="Times New Roman" w:cs="Times New Roman"/>
      <w:sz w:val="24"/>
      <w:szCs w:val="24"/>
    </w:rPr>
  </w:style>
  <w:style w:type="table" w:styleId="a8">
    <w:name w:val="Table Grid"/>
    <w:basedOn w:val="a1"/>
    <w:uiPriority w:val="59"/>
    <w:rsid w:val="00477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C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7C57"/>
    <w:pPr>
      <w:spacing w:after="120"/>
    </w:pPr>
  </w:style>
  <w:style w:type="character" w:customStyle="1" w:styleId="a4">
    <w:name w:val="Основной текст Знак"/>
    <w:basedOn w:val="a0"/>
    <w:link w:val="a3"/>
    <w:rsid w:val="00EB7C57"/>
    <w:rPr>
      <w:rFonts w:ascii="Times New Roman" w:eastAsia="Times New Roman" w:hAnsi="Times New Roman" w:cs="Times New Roman"/>
      <w:sz w:val="24"/>
      <w:szCs w:val="24"/>
      <w:lang w:eastAsia="ru-RU"/>
    </w:rPr>
  </w:style>
  <w:style w:type="paragraph" w:styleId="a5">
    <w:name w:val="List Paragraph"/>
    <w:basedOn w:val="a"/>
    <w:uiPriority w:val="34"/>
    <w:qFormat/>
    <w:rsid w:val="00953862"/>
    <w:pPr>
      <w:ind w:left="720"/>
      <w:contextualSpacing/>
    </w:pPr>
  </w:style>
  <w:style w:type="paragraph" w:customStyle="1" w:styleId="ConsPlusTitle">
    <w:name w:val="ConsPlusTitle"/>
    <w:rsid w:val="00B02F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unhideWhenUsed/>
    <w:rsid w:val="00B02F31"/>
    <w:rPr>
      <w:rFonts w:ascii="Tahoma" w:hAnsi="Tahoma" w:cs="Tahoma"/>
      <w:sz w:val="16"/>
      <w:szCs w:val="16"/>
    </w:rPr>
  </w:style>
  <w:style w:type="character" w:customStyle="1" w:styleId="a7">
    <w:name w:val="Текст выноски Знак"/>
    <w:basedOn w:val="a0"/>
    <w:link w:val="a6"/>
    <w:uiPriority w:val="99"/>
    <w:semiHidden/>
    <w:rsid w:val="00B02F31"/>
    <w:rPr>
      <w:rFonts w:ascii="Tahoma" w:eastAsia="Times New Roman" w:hAnsi="Tahoma" w:cs="Tahoma"/>
      <w:sz w:val="16"/>
      <w:szCs w:val="16"/>
      <w:lang w:eastAsia="ru-RU"/>
    </w:rPr>
  </w:style>
  <w:style w:type="paragraph" w:customStyle="1" w:styleId="ConsPlusNormal">
    <w:name w:val="ConsPlusNormal"/>
    <w:rsid w:val="00355E99"/>
    <w:pPr>
      <w:autoSpaceDE w:val="0"/>
      <w:autoSpaceDN w:val="0"/>
      <w:adjustRightInd w:val="0"/>
      <w:spacing w:after="0" w:line="240" w:lineRule="auto"/>
    </w:pPr>
    <w:rPr>
      <w:rFonts w:ascii="Times New Roman" w:hAnsi="Times New Roman" w:cs="Times New Roman"/>
      <w:sz w:val="24"/>
      <w:szCs w:val="24"/>
    </w:rPr>
  </w:style>
  <w:style w:type="table" w:styleId="a8">
    <w:name w:val="Table Grid"/>
    <w:basedOn w:val="a1"/>
    <w:uiPriority w:val="59"/>
    <w:rsid w:val="00477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297EAE378EAF180DE47E216D82CAC1590B59FF916630FDD54B80E51F2E57DA85E1F373E7AE670F8A0B1AABLA55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DBD44AE54C423A655DB8D70ED6DCCD6E70E6606E664DD5EAA4193B30BFC2D13444F54727F7FD547MEWE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919</TotalTime>
  <Pages>1</Pages>
  <Words>2482</Words>
  <Characters>14150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Raifo12</dc:creator>
  <cp:lastModifiedBy>Rev</cp:lastModifiedBy>
  <cp:revision>45</cp:revision>
  <cp:lastPrinted>2016-02-01T05:32:00Z</cp:lastPrinted>
  <dcterms:created xsi:type="dcterms:W3CDTF">2015-03-23T04:27:00Z</dcterms:created>
  <dcterms:modified xsi:type="dcterms:W3CDTF">2016-02-01T05:33:00Z</dcterms:modified>
</cp:coreProperties>
</file>